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0E90A" w14:textId="77777777" w:rsidR="00FA3500" w:rsidRPr="00FA3500" w:rsidRDefault="00FA3500" w:rsidP="00FA3500">
      <w:pPr>
        <w:shd w:val="clear" w:color="auto" w:fill="FFFFFF"/>
        <w:spacing w:after="100" w:afterAutospacing="1" w:line="240" w:lineRule="auto"/>
        <w:outlineLvl w:val="0"/>
        <w:rPr>
          <w:rFonts w:ascii="Segoe UI" w:eastAsia="Times New Roman" w:hAnsi="Segoe UI" w:cs="Segoe UI"/>
          <w:b/>
          <w:bCs/>
          <w:color w:val="161616"/>
          <w:kern w:val="36"/>
          <w:sz w:val="48"/>
          <w:szCs w:val="48"/>
          <w:lang w:eastAsia="en-IN"/>
        </w:rPr>
      </w:pPr>
      <w:r w:rsidRPr="00FA3500">
        <w:rPr>
          <w:rFonts w:ascii="Segoe UI" w:eastAsia="Times New Roman" w:hAnsi="Segoe UI" w:cs="Segoe UI"/>
          <w:b/>
          <w:bCs/>
          <w:color w:val="161616"/>
          <w:kern w:val="36"/>
          <w:sz w:val="48"/>
          <w:szCs w:val="48"/>
          <w:lang w:eastAsia="en-IN"/>
        </w:rPr>
        <w:t>Govern data across an enterprise</w:t>
      </w:r>
    </w:p>
    <w:p w14:paraId="6016CA54" w14:textId="133C984F" w:rsidR="00FA3500" w:rsidRDefault="00FA3500">
      <w:hyperlink r:id="rId7" w:history="1">
        <w:r w:rsidRPr="00733773">
          <w:rPr>
            <w:rStyle w:val="Hyperlink"/>
          </w:rPr>
          <w:t>https://learn.microsoft.com/en-us/training/paths/govern-data-across-enterprise/</w:t>
        </w:r>
      </w:hyperlink>
    </w:p>
    <w:p w14:paraId="4EC31FC4" w14:textId="77777777" w:rsidR="00B603DD" w:rsidRDefault="00B603DD" w:rsidP="00B603DD">
      <w:pPr>
        <w:pStyle w:val="NormalWeb"/>
        <w:shd w:val="clear" w:color="auto" w:fill="FFFFFF"/>
        <w:rPr>
          <w:rFonts w:ascii="Segoe UI" w:hAnsi="Segoe UI" w:cs="Segoe UI"/>
          <w:color w:val="161616"/>
        </w:rPr>
      </w:pPr>
      <w:r>
        <w:rPr>
          <w:rFonts w:ascii="Segoe UI" w:hAnsi="Segoe UI" w:cs="Segoe UI"/>
          <w:color w:val="161616"/>
        </w:rPr>
        <w:t>As the volume and variety of data increases, the challenges of effective data governance will only grow more difficult. Digital transformation technologies have resulted in an explosion of new data sources. How do users know what data is available? How do administrators manage data when they may not know what type of data exists and where it's stored? Does the data contain sensitive or personal information?</w:t>
      </w:r>
    </w:p>
    <w:p w14:paraId="2EA67A65" w14:textId="77777777" w:rsidR="00B603DD" w:rsidRDefault="00B603DD" w:rsidP="00B603DD">
      <w:pPr>
        <w:pStyle w:val="NormalWeb"/>
        <w:shd w:val="clear" w:color="auto" w:fill="FFFFFF"/>
        <w:rPr>
          <w:rFonts w:ascii="Segoe UI" w:hAnsi="Segoe UI" w:cs="Segoe UI"/>
          <w:color w:val="161616"/>
        </w:rPr>
      </w:pPr>
      <w:r>
        <w:rPr>
          <w:rFonts w:ascii="Segoe UI" w:hAnsi="Segoe UI" w:cs="Segoe UI"/>
          <w:color w:val="161616"/>
        </w:rPr>
        <w:t>All these questions are typically not easy to answer without insights into the data and the source of storage. Before you can develop solid data-governance plans for storage and usage, it's important to have a good idea of the data your organization uses.</w:t>
      </w:r>
    </w:p>
    <w:p w14:paraId="43B24683" w14:textId="1E2725AA" w:rsidR="00B603DD" w:rsidRDefault="00B603DD" w:rsidP="00B603DD">
      <w:pPr>
        <w:pStyle w:val="NormalWeb"/>
        <w:shd w:val="clear" w:color="auto" w:fill="FFFFFF"/>
        <w:rPr>
          <w:rFonts w:ascii="Segoe UI" w:hAnsi="Segoe UI" w:cs="Segoe UI"/>
          <w:color w:val="161616"/>
        </w:rPr>
      </w:pPr>
      <w:r>
        <w:rPr>
          <w:rFonts w:ascii="Segoe UI" w:hAnsi="Segoe UI" w:cs="Segoe UI"/>
          <w:noProof/>
          <w:color w:val="0000FF"/>
        </w:rPr>
        <w:drawing>
          <wp:inline distT="0" distB="0" distL="0" distR="0" wp14:anchorId="52AA8EBB" wp14:editId="4037222E">
            <wp:extent cx="5731510" cy="3227070"/>
            <wp:effectExtent l="0" t="0" r="2540" b="0"/>
            <wp:docPr id="2" name="Picture 2" descr="Depiction of a pie chart showing percentages of data location splits with 81% in multiple public cloud sources, 11% in private dedicated clouds, 7.5% in one public and one or more private clouds, and 0.5% in multiple public clouds only. Also displays icons representing various source locations for on-premises and cloud source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iction of a pie chart showing percentages of data location splits with 81% in multiple public cloud sources, 11% in private dedicated clouds, 7.5% in one public and one or more private clouds, and 0.5% in multiple public clouds only. Also displays icons representing various source locations for on-premises and cloud sources.">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947F6EB" w14:textId="77777777" w:rsidR="00B603DD" w:rsidRDefault="00B603DD" w:rsidP="00B603DD">
      <w:pPr>
        <w:pStyle w:val="Heading2"/>
        <w:shd w:val="clear" w:color="auto" w:fill="FFFFFF"/>
        <w:spacing w:before="480" w:after="180"/>
        <w:rPr>
          <w:rFonts w:ascii="Segoe UI" w:hAnsi="Segoe UI" w:cs="Segoe UI"/>
          <w:color w:val="161616"/>
        </w:rPr>
      </w:pPr>
      <w:r>
        <w:rPr>
          <w:rFonts w:ascii="Segoe UI" w:hAnsi="Segoe UI" w:cs="Segoe UI"/>
          <w:color w:val="161616"/>
        </w:rPr>
        <w:t>Example scenario</w:t>
      </w:r>
    </w:p>
    <w:p w14:paraId="48D85B5B" w14:textId="77777777" w:rsidR="00B603DD" w:rsidRDefault="00B603DD" w:rsidP="00B603DD">
      <w:pPr>
        <w:pStyle w:val="NormalWeb"/>
        <w:shd w:val="clear" w:color="auto" w:fill="FFFFFF"/>
        <w:rPr>
          <w:rFonts w:ascii="Segoe UI" w:hAnsi="Segoe UI" w:cs="Segoe UI"/>
          <w:color w:val="161616"/>
        </w:rPr>
      </w:pPr>
      <w:r>
        <w:rPr>
          <w:rFonts w:ascii="Segoe UI" w:hAnsi="Segoe UI" w:cs="Segoe UI"/>
          <w:color w:val="161616"/>
        </w:rPr>
        <w:t xml:space="preserve">Suppose you're a data consumer or producer of data. You may be a business or technical data analyst, data scientist, or data engineer. You likely spend significant time on manual processes to annotate, </w:t>
      </w:r>
      <w:proofErr w:type="spellStart"/>
      <w:r>
        <w:rPr>
          <w:rFonts w:ascii="Segoe UI" w:hAnsi="Segoe UI" w:cs="Segoe UI"/>
          <w:color w:val="161616"/>
        </w:rPr>
        <w:t>catalog</w:t>
      </w:r>
      <w:proofErr w:type="spellEnd"/>
      <w:r>
        <w:rPr>
          <w:rFonts w:ascii="Segoe UI" w:hAnsi="Segoe UI" w:cs="Segoe UI"/>
          <w:color w:val="161616"/>
        </w:rPr>
        <w:t>, and find trusted data sources.</w:t>
      </w:r>
    </w:p>
    <w:p w14:paraId="2F357E90" w14:textId="77777777" w:rsidR="00B603DD" w:rsidRDefault="00B603DD" w:rsidP="00B603DD">
      <w:pPr>
        <w:pStyle w:val="NormalWeb"/>
        <w:shd w:val="clear" w:color="auto" w:fill="FFFFFF"/>
        <w:rPr>
          <w:rFonts w:ascii="Segoe UI" w:hAnsi="Segoe UI" w:cs="Segoe UI"/>
          <w:color w:val="161616"/>
        </w:rPr>
      </w:pPr>
      <w:r>
        <w:rPr>
          <w:rFonts w:ascii="Segoe UI" w:hAnsi="Segoe UI" w:cs="Segoe UI"/>
          <w:color w:val="161616"/>
        </w:rPr>
        <w:t xml:space="preserve">Because there's no central location to register data sources, users might be unaware of a data source unless they </w:t>
      </w:r>
      <w:proofErr w:type="gramStart"/>
      <w:r>
        <w:rPr>
          <w:rFonts w:ascii="Segoe UI" w:hAnsi="Segoe UI" w:cs="Segoe UI"/>
          <w:color w:val="161616"/>
        </w:rPr>
        <w:t>come into contact with</w:t>
      </w:r>
      <w:proofErr w:type="gramEnd"/>
      <w:r>
        <w:rPr>
          <w:rFonts w:ascii="Segoe UI" w:hAnsi="Segoe UI" w:cs="Segoe UI"/>
          <w:color w:val="161616"/>
        </w:rPr>
        <w:t xml:space="preserve"> it as part of another process.</w:t>
      </w:r>
    </w:p>
    <w:p w14:paraId="32451F3F" w14:textId="77777777" w:rsidR="00B603DD" w:rsidRDefault="00B603DD" w:rsidP="00B603DD">
      <w:pPr>
        <w:pStyle w:val="NormalWeb"/>
        <w:shd w:val="clear" w:color="auto" w:fill="FFFFFF"/>
        <w:rPr>
          <w:rFonts w:ascii="Segoe UI" w:hAnsi="Segoe UI" w:cs="Segoe UI"/>
          <w:color w:val="161616"/>
        </w:rPr>
      </w:pPr>
      <w:r>
        <w:rPr>
          <w:rFonts w:ascii="Segoe UI" w:hAnsi="Segoe UI" w:cs="Segoe UI"/>
          <w:color w:val="161616"/>
        </w:rPr>
        <w:lastRenderedPageBreak/>
        <w:t>Annotating data sources with descriptive metadata is often a lost effort. Client applications typically ignore descriptions that are stored in the data source. Creating documentation for data sources can be difficult, and it's an ongoing responsibility to keep documentation in sync with data sources. Users might not trust documentation that's perceived as being out of date.</w:t>
      </w:r>
    </w:p>
    <w:p w14:paraId="20CC91ED" w14:textId="77777777" w:rsidR="00B603DD" w:rsidRDefault="00B603DD" w:rsidP="00B603DD">
      <w:pPr>
        <w:pStyle w:val="NormalWeb"/>
        <w:shd w:val="clear" w:color="auto" w:fill="FFFFFF"/>
        <w:rPr>
          <w:rFonts w:ascii="Segoe UI" w:hAnsi="Segoe UI" w:cs="Segoe UI"/>
          <w:color w:val="161616"/>
        </w:rPr>
      </w:pPr>
      <w:r>
        <w:rPr>
          <w:rFonts w:ascii="Segoe UI" w:hAnsi="Segoe UI" w:cs="Segoe UI"/>
          <w:color w:val="161616"/>
        </w:rPr>
        <w:t>Not having an end-to-end data lineage across the data estate leads to data consumers spending a lot of time tracing root-cause problems created by upstream data pipelines that other teams own. Further, data producers make changes to their dataset and inadvertently impact downstream reports that are business or mission critical.</w:t>
      </w:r>
    </w:p>
    <w:p w14:paraId="6306E300" w14:textId="77777777" w:rsidR="00B603DD" w:rsidRDefault="00B603DD" w:rsidP="00B603DD">
      <w:pPr>
        <w:pStyle w:val="NormalWeb"/>
        <w:shd w:val="clear" w:color="auto" w:fill="FFFFFF"/>
        <w:rPr>
          <w:rFonts w:ascii="Segoe UI" w:hAnsi="Segoe UI" w:cs="Segoe UI"/>
          <w:color w:val="161616"/>
        </w:rPr>
      </w:pPr>
      <w:r>
        <w:rPr>
          <w:rFonts w:ascii="Segoe UI" w:hAnsi="Segoe UI" w:cs="Segoe UI"/>
          <w:color w:val="161616"/>
        </w:rPr>
        <w:t xml:space="preserve">Microsoft Purview is designed to address these issues and to help enterprises get the most value from their existing information assets. The </w:t>
      </w:r>
      <w:proofErr w:type="spellStart"/>
      <w:r>
        <w:rPr>
          <w:rFonts w:ascii="Segoe UI" w:hAnsi="Segoe UI" w:cs="Segoe UI"/>
          <w:color w:val="161616"/>
        </w:rPr>
        <w:t>catalog</w:t>
      </w:r>
      <w:proofErr w:type="spellEnd"/>
      <w:r>
        <w:rPr>
          <w:rFonts w:ascii="Segoe UI" w:hAnsi="Segoe UI" w:cs="Segoe UI"/>
          <w:color w:val="161616"/>
        </w:rPr>
        <w:t xml:space="preserve"> makes data sources easily discoverable and understandable by the users who manage the data.</w:t>
      </w:r>
    </w:p>
    <w:p w14:paraId="1A3F4FCB" w14:textId="697BBAA1" w:rsidR="00B603DD" w:rsidRDefault="00B603DD" w:rsidP="00B603DD">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4327518" wp14:editId="35B7DBE5">
            <wp:extent cx="5731510" cy="2976880"/>
            <wp:effectExtent l="0" t="0" r="2540" b="0"/>
            <wp:docPr id="1" name="Picture 1" descr="Diagram of data governance showing a Chief Data Officer in the middle, with connections to an icon representing discovery considerations and a second icon for compliance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data governance showing a Chief Data Officer in the middle, with connections to an icon representing discovery considerations and a second icon for compliance issu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76880"/>
                    </a:xfrm>
                    <a:prstGeom prst="rect">
                      <a:avLst/>
                    </a:prstGeom>
                    <a:noFill/>
                    <a:ln>
                      <a:noFill/>
                    </a:ln>
                  </pic:spPr>
                </pic:pic>
              </a:graphicData>
            </a:graphic>
          </wp:inline>
        </w:drawing>
      </w:r>
    </w:p>
    <w:p w14:paraId="09E4DB97" w14:textId="77777777" w:rsidR="00B603DD" w:rsidRDefault="00B603DD" w:rsidP="00B603DD">
      <w:pPr>
        <w:pStyle w:val="Heading2"/>
        <w:shd w:val="clear" w:color="auto" w:fill="FFFFFF"/>
        <w:spacing w:before="480" w:after="180"/>
        <w:rPr>
          <w:rFonts w:ascii="Segoe UI" w:hAnsi="Segoe UI" w:cs="Segoe UI"/>
          <w:color w:val="161616"/>
        </w:rPr>
      </w:pPr>
      <w:r>
        <w:rPr>
          <w:rFonts w:ascii="Segoe UI" w:hAnsi="Segoe UI" w:cs="Segoe UI"/>
          <w:color w:val="161616"/>
        </w:rPr>
        <w:t>What will we be doing?</w:t>
      </w:r>
    </w:p>
    <w:p w14:paraId="2BC8F637" w14:textId="77777777" w:rsidR="00B603DD" w:rsidRDefault="00B603DD" w:rsidP="00B603DD">
      <w:pPr>
        <w:pStyle w:val="NormalWeb"/>
        <w:shd w:val="clear" w:color="auto" w:fill="FFFFFF"/>
        <w:rPr>
          <w:rFonts w:ascii="Segoe UI" w:hAnsi="Segoe UI" w:cs="Segoe UI"/>
          <w:color w:val="161616"/>
        </w:rPr>
      </w:pPr>
      <w:r>
        <w:rPr>
          <w:rFonts w:ascii="Segoe UI" w:hAnsi="Segoe UI" w:cs="Segoe UI"/>
          <w:color w:val="161616"/>
        </w:rPr>
        <w:t>We'll get a high-level overview of Microsoft Purview and discover the key aspects that make it the tool of choice for mapping out your enterprise data. We'll learn how it can help you:</w:t>
      </w:r>
    </w:p>
    <w:p w14:paraId="579A64F6" w14:textId="77777777" w:rsidR="00B603DD" w:rsidRDefault="00B603DD" w:rsidP="00B603DD">
      <w:pPr>
        <w:numPr>
          <w:ilvl w:val="0"/>
          <w:numId w:val="1"/>
        </w:numPr>
        <w:shd w:val="clear" w:color="auto" w:fill="FFFFFF"/>
        <w:spacing w:after="0" w:line="240" w:lineRule="auto"/>
        <w:ind w:left="1290"/>
        <w:rPr>
          <w:rFonts w:ascii="Segoe UI" w:hAnsi="Segoe UI" w:cs="Segoe UI"/>
          <w:color w:val="161616"/>
        </w:rPr>
      </w:pPr>
      <w:r>
        <w:rPr>
          <w:rFonts w:ascii="Segoe UI" w:hAnsi="Segoe UI" w:cs="Segoe UI"/>
          <w:color w:val="161616"/>
        </w:rPr>
        <w:t>Manage and govern your data across various platforms and locations.</w:t>
      </w:r>
    </w:p>
    <w:p w14:paraId="5920080F" w14:textId="77777777" w:rsidR="00B603DD" w:rsidRDefault="00B603DD" w:rsidP="00B603DD">
      <w:pPr>
        <w:numPr>
          <w:ilvl w:val="0"/>
          <w:numId w:val="1"/>
        </w:numPr>
        <w:shd w:val="clear" w:color="auto" w:fill="FFFFFF"/>
        <w:spacing w:after="0" w:line="240" w:lineRule="auto"/>
        <w:ind w:left="1290"/>
        <w:rPr>
          <w:rFonts w:ascii="Segoe UI" w:hAnsi="Segoe UI" w:cs="Segoe UI"/>
          <w:color w:val="161616"/>
        </w:rPr>
      </w:pPr>
      <w:r>
        <w:rPr>
          <w:rFonts w:ascii="Segoe UI" w:hAnsi="Segoe UI" w:cs="Segoe UI"/>
          <w:color w:val="161616"/>
        </w:rPr>
        <w:t>Map out your data landscape.</w:t>
      </w:r>
    </w:p>
    <w:p w14:paraId="3CE2075C" w14:textId="77777777" w:rsidR="00B603DD" w:rsidRDefault="00B603DD" w:rsidP="00B603DD">
      <w:pPr>
        <w:numPr>
          <w:ilvl w:val="0"/>
          <w:numId w:val="1"/>
        </w:numPr>
        <w:shd w:val="clear" w:color="auto" w:fill="FFFFFF"/>
        <w:spacing w:after="0" w:line="240" w:lineRule="auto"/>
        <w:ind w:left="1290"/>
        <w:rPr>
          <w:rFonts w:ascii="Segoe UI" w:hAnsi="Segoe UI" w:cs="Segoe UI"/>
          <w:color w:val="161616"/>
        </w:rPr>
      </w:pPr>
      <w:r>
        <w:rPr>
          <w:rFonts w:ascii="Segoe UI" w:hAnsi="Segoe UI" w:cs="Segoe UI"/>
          <w:color w:val="161616"/>
        </w:rPr>
        <w:t>Classify sensitive data.</w:t>
      </w:r>
    </w:p>
    <w:p w14:paraId="46411B14" w14:textId="77777777" w:rsidR="00B603DD" w:rsidRDefault="00B603DD" w:rsidP="00B603DD">
      <w:pPr>
        <w:numPr>
          <w:ilvl w:val="0"/>
          <w:numId w:val="1"/>
        </w:numPr>
        <w:shd w:val="clear" w:color="auto" w:fill="FFFFFF"/>
        <w:spacing w:after="0" w:line="240" w:lineRule="auto"/>
        <w:ind w:left="1290"/>
        <w:rPr>
          <w:rFonts w:ascii="Segoe UI" w:hAnsi="Segoe UI" w:cs="Segoe UI"/>
          <w:color w:val="161616"/>
        </w:rPr>
      </w:pPr>
      <w:r>
        <w:rPr>
          <w:rFonts w:ascii="Segoe UI" w:hAnsi="Segoe UI" w:cs="Segoe UI"/>
          <w:color w:val="161616"/>
        </w:rPr>
        <w:t>Empower customers to find trustworthy data.</w:t>
      </w:r>
    </w:p>
    <w:p w14:paraId="4AB8B31E" w14:textId="77777777" w:rsidR="00B603DD" w:rsidRDefault="00B603DD" w:rsidP="00B603DD">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What is the main goal?</w:t>
      </w:r>
    </w:p>
    <w:p w14:paraId="2ABC7279" w14:textId="77777777" w:rsidR="00B603DD" w:rsidRDefault="00B603DD" w:rsidP="00B603DD">
      <w:pPr>
        <w:pStyle w:val="NormalWeb"/>
        <w:shd w:val="clear" w:color="auto" w:fill="FFFFFF"/>
        <w:rPr>
          <w:rFonts w:ascii="Segoe UI" w:hAnsi="Segoe UI" w:cs="Segoe UI"/>
          <w:color w:val="161616"/>
        </w:rPr>
      </w:pPr>
      <w:r>
        <w:rPr>
          <w:rFonts w:ascii="Segoe UI" w:hAnsi="Segoe UI" w:cs="Segoe UI"/>
          <w:color w:val="161616"/>
        </w:rPr>
        <w:t>By the end of this session, you'll be able to decide if Microsoft Purview is the right choice to help you manage your enterprise data environment and get a handle on your various data sources.</w:t>
      </w:r>
    </w:p>
    <w:p w14:paraId="29F0804C" w14:textId="77777777" w:rsidR="00053BD8" w:rsidRDefault="00053BD8" w:rsidP="00053BD8">
      <w:pPr>
        <w:pStyle w:val="Heading2"/>
        <w:shd w:val="clear" w:color="auto" w:fill="FFFFFF"/>
        <w:spacing w:before="480" w:after="180"/>
        <w:rPr>
          <w:rFonts w:ascii="Segoe UI" w:hAnsi="Segoe UI" w:cs="Segoe UI"/>
          <w:color w:val="161616"/>
        </w:rPr>
      </w:pPr>
      <w:r>
        <w:rPr>
          <w:rFonts w:ascii="Segoe UI" w:hAnsi="Segoe UI" w:cs="Segoe UI"/>
          <w:color w:val="161616"/>
        </w:rPr>
        <w:t>What's Microsoft Purview?</w:t>
      </w:r>
    </w:p>
    <w:p w14:paraId="0A76AE51" w14:textId="77777777" w:rsidR="00053BD8" w:rsidRDefault="00053BD8" w:rsidP="00053BD8">
      <w:pPr>
        <w:pStyle w:val="NormalWeb"/>
        <w:shd w:val="clear" w:color="auto" w:fill="FFFFFF"/>
        <w:rPr>
          <w:rFonts w:ascii="Segoe UI" w:hAnsi="Segoe UI" w:cs="Segoe UI"/>
          <w:color w:val="161616"/>
        </w:rPr>
      </w:pPr>
      <w:r>
        <w:rPr>
          <w:rFonts w:ascii="Segoe UI" w:hAnsi="Segoe UI" w:cs="Segoe UI"/>
          <w:color w:val="161616"/>
        </w:rPr>
        <w:t xml:space="preserve">Microsoft Purview is a unified data-governance service that helps you manage and govern your on-premises, </w:t>
      </w:r>
      <w:proofErr w:type="spellStart"/>
      <w:r>
        <w:rPr>
          <w:rFonts w:ascii="Segoe UI" w:hAnsi="Segoe UI" w:cs="Segoe UI"/>
          <w:color w:val="161616"/>
        </w:rPr>
        <w:t>multicloud</w:t>
      </w:r>
      <w:proofErr w:type="spellEnd"/>
      <w:r>
        <w:rPr>
          <w:rFonts w:ascii="Segoe UI" w:hAnsi="Segoe UI" w:cs="Segoe UI"/>
          <w:color w:val="161616"/>
        </w:rPr>
        <w:t>, and software-as-a-service (SaaS) data. You can easily create a holistic, up-to-date map of your data landscape with automated data discovery, sensitive data classification, and end-to-end data lineage. You can also empower data consumers to find valuable, trustworthy data.</w:t>
      </w:r>
    </w:p>
    <w:p w14:paraId="060A1094" w14:textId="77777777" w:rsidR="00053BD8" w:rsidRDefault="00053BD8" w:rsidP="00053BD8">
      <w:pPr>
        <w:pStyle w:val="NormalWeb"/>
        <w:shd w:val="clear" w:color="auto" w:fill="FFFFFF"/>
        <w:rPr>
          <w:rFonts w:ascii="Segoe UI" w:hAnsi="Segoe UI" w:cs="Segoe UI"/>
          <w:color w:val="161616"/>
        </w:rPr>
      </w:pPr>
      <w:r>
        <w:rPr>
          <w:rFonts w:ascii="Segoe UI" w:hAnsi="Segoe UI" w:cs="Segoe UI"/>
          <w:color w:val="161616"/>
        </w:rPr>
        <w:t xml:space="preserve">The main elements are the Microsoft Purview Data Map, Purview Data </w:t>
      </w:r>
      <w:proofErr w:type="spellStart"/>
      <w:r>
        <w:rPr>
          <w:rFonts w:ascii="Segoe UI" w:hAnsi="Segoe UI" w:cs="Segoe UI"/>
          <w:color w:val="161616"/>
        </w:rPr>
        <w:t>Catalog</w:t>
      </w:r>
      <w:proofErr w:type="spellEnd"/>
      <w:r>
        <w:rPr>
          <w:rFonts w:ascii="Segoe UI" w:hAnsi="Segoe UI" w:cs="Segoe UI"/>
          <w:color w:val="161616"/>
        </w:rPr>
        <w:t xml:space="preserve">, and Purview Data Estate Insights. Microsoft Purview Data Map powers the Purview Data </w:t>
      </w:r>
      <w:proofErr w:type="spellStart"/>
      <w:r>
        <w:rPr>
          <w:rFonts w:ascii="Segoe UI" w:hAnsi="Segoe UI" w:cs="Segoe UI"/>
          <w:color w:val="161616"/>
        </w:rPr>
        <w:t>Catalog</w:t>
      </w:r>
      <w:proofErr w:type="spellEnd"/>
      <w:r>
        <w:rPr>
          <w:rFonts w:ascii="Segoe UI" w:hAnsi="Segoe UI" w:cs="Segoe UI"/>
          <w:color w:val="161616"/>
        </w:rPr>
        <w:t xml:space="preserve"> and Purview Data Estate Insights as unified experiences within the Microsoft Purview governance portal.</w:t>
      </w:r>
    </w:p>
    <w:p w14:paraId="4B2AA541" w14:textId="6416941C" w:rsidR="00053BD8" w:rsidRDefault="00053BD8" w:rsidP="00053BD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A227E29" wp14:editId="7D529477">
            <wp:extent cx="5731510" cy="5320665"/>
            <wp:effectExtent l="0" t="0" r="2540" b="0"/>
            <wp:docPr id="5" name="Picture 5" descr="Screenshot depicting the Data Map view in Microsoft Purview with data sources from Azure Data Lake Storage, Azure Files, Cosmos DB, Azure Blob storage, and Azure SQL Database on th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depicting the Data Map view in Microsoft Purview with data sources from Azure Data Lake Storage, Azure Files, Cosmos DB, Azure Blob storage, and Azure SQL Database on the ma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320665"/>
                    </a:xfrm>
                    <a:prstGeom prst="rect">
                      <a:avLst/>
                    </a:prstGeom>
                    <a:noFill/>
                    <a:ln>
                      <a:noFill/>
                    </a:ln>
                  </pic:spPr>
                </pic:pic>
              </a:graphicData>
            </a:graphic>
          </wp:inline>
        </w:drawing>
      </w:r>
    </w:p>
    <w:p w14:paraId="3E127DE3" w14:textId="77777777" w:rsidR="00053BD8" w:rsidRDefault="00053BD8" w:rsidP="00053BD8">
      <w:pPr>
        <w:pStyle w:val="NormalWeb"/>
        <w:shd w:val="clear" w:color="auto" w:fill="FFFFFF"/>
        <w:rPr>
          <w:rFonts w:ascii="Segoe UI" w:hAnsi="Segoe UI" w:cs="Segoe UI"/>
          <w:color w:val="161616"/>
        </w:rPr>
      </w:pPr>
      <w:r>
        <w:rPr>
          <w:rFonts w:ascii="Segoe UI" w:hAnsi="Segoe UI" w:cs="Segoe UI"/>
          <w:color w:val="161616"/>
        </w:rPr>
        <w:t xml:space="preserve">Data Estate Insights, one of the key pillars of Microsoft Purview, offers a bird's-eye view into your data </w:t>
      </w:r>
      <w:proofErr w:type="spellStart"/>
      <w:r>
        <w:rPr>
          <w:rFonts w:ascii="Segoe UI" w:hAnsi="Segoe UI" w:cs="Segoe UI"/>
          <w:color w:val="161616"/>
        </w:rPr>
        <w:t>catalog</w:t>
      </w:r>
      <w:proofErr w:type="spellEnd"/>
      <w:r>
        <w:rPr>
          <w:rFonts w:ascii="Segoe UI" w:hAnsi="Segoe UI" w:cs="Segoe UI"/>
          <w:color w:val="161616"/>
        </w:rPr>
        <w:t>, covering these key facets:</w:t>
      </w:r>
    </w:p>
    <w:p w14:paraId="66744E0C" w14:textId="77777777" w:rsidR="00053BD8" w:rsidRDefault="00053BD8" w:rsidP="00053BD8">
      <w:pPr>
        <w:numPr>
          <w:ilvl w:val="0"/>
          <w:numId w:val="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Asset insights</w:t>
      </w:r>
      <w:r>
        <w:rPr>
          <w:rFonts w:ascii="Segoe UI" w:hAnsi="Segoe UI" w:cs="Segoe UI"/>
          <w:color w:val="161616"/>
        </w:rPr>
        <w:t>: A report on the data estate and source-type distribution. You can view by source type, classification, and file size. View the insights as a graph or key performance indicators (KPI).</w:t>
      </w:r>
    </w:p>
    <w:p w14:paraId="16E3015F" w14:textId="77777777" w:rsidR="00053BD8" w:rsidRDefault="00053BD8" w:rsidP="00053BD8">
      <w:pPr>
        <w:numPr>
          <w:ilvl w:val="0"/>
          <w:numId w:val="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Scan insights</w:t>
      </w:r>
      <w:r>
        <w:rPr>
          <w:rFonts w:ascii="Segoe UI" w:hAnsi="Segoe UI" w:cs="Segoe UI"/>
          <w:color w:val="161616"/>
        </w:rPr>
        <w:t xml:space="preserve">: This report provides information on the health of your scans (successes, failures, or </w:t>
      </w:r>
      <w:proofErr w:type="spellStart"/>
      <w:r>
        <w:rPr>
          <w:rFonts w:ascii="Segoe UI" w:hAnsi="Segoe UI" w:cs="Segoe UI"/>
          <w:color w:val="161616"/>
        </w:rPr>
        <w:t>canceled</w:t>
      </w:r>
      <w:proofErr w:type="spellEnd"/>
      <w:r>
        <w:rPr>
          <w:rFonts w:ascii="Segoe UI" w:hAnsi="Segoe UI" w:cs="Segoe UI"/>
          <w:color w:val="161616"/>
        </w:rPr>
        <w:t>).</w:t>
      </w:r>
    </w:p>
    <w:p w14:paraId="1DB85947" w14:textId="77777777" w:rsidR="00053BD8" w:rsidRDefault="00053BD8" w:rsidP="00053BD8">
      <w:pPr>
        <w:numPr>
          <w:ilvl w:val="0"/>
          <w:numId w:val="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Glossary insights</w:t>
      </w:r>
      <w:r>
        <w:rPr>
          <w:rFonts w:ascii="Segoe UI" w:hAnsi="Segoe UI" w:cs="Segoe UI"/>
          <w:color w:val="161616"/>
        </w:rPr>
        <w:t>: A status report on the glossary to help users understand the distribution of glossary terms by status, or to view how the terms are attached to assets.</w:t>
      </w:r>
    </w:p>
    <w:p w14:paraId="4445C25F" w14:textId="77777777" w:rsidR="00053BD8" w:rsidRDefault="00053BD8" w:rsidP="00053BD8">
      <w:pPr>
        <w:numPr>
          <w:ilvl w:val="0"/>
          <w:numId w:val="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Classification insights</w:t>
      </w:r>
      <w:r>
        <w:rPr>
          <w:rFonts w:ascii="Segoe UI" w:hAnsi="Segoe UI" w:cs="Segoe UI"/>
          <w:color w:val="161616"/>
        </w:rPr>
        <w:t>: A report showing where classified data is located. It allows security administrators to understand the types of information found in their organization's data estate.</w:t>
      </w:r>
    </w:p>
    <w:p w14:paraId="433E9E96" w14:textId="77777777" w:rsidR="00053BD8" w:rsidRDefault="00053BD8" w:rsidP="00053BD8">
      <w:pPr>
        <w:numPr>
          <w:ilvl w:val="0"/>
          <w:numId w:val="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Sensitivity insights</w:t>
      </w:r>
      <w:r>
        <w:rPr>
          <w:rFonts w:ascii="Segoe UI" w:hAnsi="Segoe UI" w:cs="Segoe UI"/>
          <w:color w:val="161616"/>
        </w:rPr>
        <w:t>: This report focuses on sensitivity labels that are found during scans. Security administrators can make use of this information to ensure security is appropriate for the data estate.</w:t>
      </w:r>
    </w:p>
    <w:p w14:paraId="5456C5CB" w14:textId="77777777" w:rsidR="00053BD8" w:rsidRDefault="00053BD8" w:rsidP="00053BD8">
      <w:pPr>
        <w:numPr>
          <w:ilvl w:val="0"/>
          <w:numId w:val="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File extension insights</w:t>
      </w:r>
      <w:r>
        <w:rPr>
          <w:rFonts w:ascii="Segoe UI" w:hAnsi="Segoe UI" w:cs="Segoe UI"/>
          <w:color w:val="161616"/>
        </w:rPr>
        <w:t>: Detailed reporting on file extensions or file types found during scans. You can use this to understand the number of files of each type that exist. It also indicates where these files are located and if they can be scanned for sensitive information.</w:t>
      </w:r>
    </w:p>
    <w:p w14:paraId="1FEEECC4" w14:textId="28476CC9" w:rsidR="00053BD8" w:rsidRDefault="00053BD8" w:rsidP="00053BD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84EA557" wp14:editId="051240AA">
            <wp:extent cx="5731510" cy="3228975"/>
            <wp:effectExtent l="0" t="0" r="2540" b="9525"/>
            <wp:docPr id="4" name="Picture 4" descr="Depiction of a computer monitor displaying the Purview Insights graphs an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piction of a computer monitor displaying the Purview Insights graphs and dat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2BFDE3E3" w14:textId="77777777" w:rsidR="00053BD8" w:rsidRDefault="00053BD8" w:rsidP="00053BD8">
      <w:pPr>
        <w:pStyle w:val="Heading2"/>
        <w:shd w:val="clear" w:color="auto" w:fill="FFFFFF"/>
        <w:spacing w:before="480" w:after="180"/>
        <w:rPr>
          <w:rFonts w:ascii="Segoe UI" w:hAnsi="Segoe UI" w:cs="Segoe UI"/>
          <w:color w:val="161616"/>
        </w:rPr>
      </w:pPr>
      <w:r>
        <w:rPr>
          <w:rFonts w:ascii="Segoe UI" w:hAnsi="Segoe UI" w:cs="Segoe UI"/>
          <w:color w:val="161616"/>
        </w:rPr>
        <w:t>Microsoft Purview definition</w:t>
      </w:r>
    </w:p>
    <w:p w14:paraId="461C3649" w14:textId="77777777" w:rsidR="00053BD8" w:rsidRDefault="00053BD8" w:rsidP="00053BD8">
      <w:pPr>
        <w:pStyle w:val="NormalWeb"/>
        <w:shd w:val="clear" w:color="auto" w:fill="FFFFFF"/>
        <w:rPr>
          <w:rFonts w:ascii="Segoe UI" w:hAnsi="Segoe UI" w:cs="Segoe UI"/>
          <w:color w:val="161616"/>
        </w:rPr>
      </w:pPr>
      <w:r>
        <w:rPr>
          <w:rFonts w:ascii="Segoe UI" w:hAnsi="Segoe UI" w:cs="Segoe UI"/>
          <w:color w:val="161616"/>
        </w:rPr>
        <w:t>Microsoft Purview is a data-governance solution. It helps customers gain deep knowledge of all their data while maintaining control over its use. With Microsoft Purview, organizations can discover and curate data. They gain insights into their data estate, and centrally govern access to data.</w:t>
      </w:r>
    </w:p>
    <w:p w14:paraId="435B588C" w14:textId="77777777" w:rsidR="00053BD8" w:rsidRDefault="00053BD8" w:rsidP="00053BD8">
      <w:pPr>
        <w:pStyle w:val="NormalWeb"/>
        <w:shd w:val="clear" w:color="auto" w:fill="FFFFFF"/>
        <w:rPr>
          <w:rFonts w:ascii="Segoe UI" w:hAnsi="Segoe UI" w:cs="Segoe UI"/>
          <w:color w:val="161616"/>
        </w:rPr>
      </w:pPr>
      <w:r>
        <w:rPr>
          <w:rFonts w:ascii="Segoe UI" w:hAnsi="Segoe UI" w:cs="Segoe UI"/>
          <w:color w:val="161616"/>
        </w:rPr>
        <w:t>Microsoft Purview is designed to help enterprises get the most value from their existing information assets. It's a cloud-based service where you can register your various data sources with Microsoft Purview. Registering your data in Microsoft Purview helps you discover and understand data sources. Your data sources remain in place, but a copy of the metadata for the source is added to Microsoft Purview. The following image displays some of the data sources supported by Microsoft Purview:</w:t>
      </w:r>
    </w:p>
    <w:p w14:paraId="2260DE62" w14:textId="0BA6CEF9" w:rsidR="00053BD8" w:rsidRDefault="00053BD8" w:rsidP="00053BD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C29C828" wp14:editId="22427BB2">
            <wp:extent cx="4096385" cy="4914900"/>
            <wp:effectExtent l="0" t="0" r="0" b="0"/>
            <wp:docPr id="3" name="Picture 3" descr="Screenshot depicting the register sources dialog for Microsoft Purview Data Map. It displays some of the supported data sources such as Azure Blob Storage, Cosmos DB, Amazon S3, and Azure SQL Database, among others. The displayed list is also not comprehen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depicting the register sources dialog for Microsoft Purview Data Map. It displays some of the supported data sources such as Azure Blob Storage, Cosmos DB, Amazon S3, and Azure SQL Database, among others. The displayed list is also not comprehensi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7721" cy="4916503"/>
                    </a:xfrm>
                    <a:prstGeom prst="rect">
                      <a:avLst/>
                    </a:prstGeom>
                    <a:noFill/>
                    <a:ln>
                      <a:noFill/>
                    </a:ln>
                  </pic:spPr>
                </pic:pic>
              </a:graphicData>
            </a:graphic>
          </wp:inline>
        </w:drawing>
      </w:r>
    </w:p>
    <w:p w14:paraId="70499695" w14:textId="77777777" w:rsidR="006B0B2A" w:rsidRDefault="006B0B2A" w:rsidP="006B0B2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How Microsoft Purview works</w:t>
      </w:r>
    </w:p>
    <w:p w14:paraId="5DAA2DBF"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 xml:space="preserve">Here's where we'll </w:t>
      </w:r>
      <w:proofErr w:type="gramStart"/>
      <w:r>
        <w:rPr>
          <w:rFonts w:ascii="Segoe UI" w:hAnsi="Segoe UI" w:cs="Segoe UI"/>
          <w:color w:val="161616"/>
        </w:rPr>
        <w:t>take a look</w:t>
      </w:r>
      <w:proofErr w:type="gramEnd"/>
      <w:r>
        <w:rPr>
          <w:rFonts w:ascii="Segoe UI" w:hAnsi="Segoe UI" w:cs="Segoe UI"/>
          <w:color w:val="161616"/>
        </w:rPr>
        <w:t xml:space="preserve"> at how Microsoft Purview works, behind the scenes. You'll learn the core operational theory behind the functioning of Microsoft Purview for mapping and scanning your data sources. The key areas we'll focus on include:</w:t>
      </w:r>
    </w:p>
    <w:p w14:paraId="64A9F0DF" w14:textId="77777777" w:rsidR="00905664" w:rsidRDefault="00905664" w:rsidP="00905664">
      <w:pPr>
        <w:numPr>
          <w:ilvl w:val="0"/>
          <w:numId w:val="3"/>
        </w:numPr>
        <w:shd w:val="clear" w:color="auto" w:fill="FFFFFF"/>
        <w:spacing w:after="0" w:line="240" w:lineRule="auto"/>
        <w:ind w:left="1290"/>
        <w:rPr>
          <w:rFonts w:ascii="Segoe UI" w:hAnsi="Segoe UI" w:cs="Segoe UI"/>
          <w:color w:val="161616"/>
        </w:rPr>
      </w:pPr>
      <w:r>
        <w:rPr>
          <w:rFonts w:ascii="Segoe UI" w:hAnsi="Segoe UI" w:cs="Segoe UI"/>
          <w:color w:val="161616"/>
        </w:rPr>
        <w:t>Loading data in the Data Map</w:t>
      </w:r>
    </w:p>
    <w:p w14:paraId="668A77D9" w14:textId="77777777" w:rsidR="00905664" w:rsidRDefault="00905664" w:rsidP="00905664">
      <w:pPr>
        <w:numPr>
          <w:ilvl w:val="0"/>
          <w:numId w:val="3"/>
        </w:numPr>
        <w:shd w:val="clear" w:color="auto" w:fill="FFFFFF"/>
        <w:spacing w:after="0" w:line="240" w:lineRule="auto"/>
        <w:ind w:left="1290"/>
        <w:rPr>
          <w:rFonts w:ascii="Segoe UI" w:hAnsi="Segoe UI" w:cs="Segoe UI"/>
          <w:color w:val="161616"/>
        </w:rPr>
      </w:pPr>
      <w:r>
        <w:rPr>
          <w:rFonts w:ascii="Segoe UI" w:hAnsi="Segoe UI" w:cs="Segoe UI"/>
          <w:color w:val="161616"/>
        </w:rPr>
        <w:t>Browse and search information</w:t>
      </w:r>
    </w:p>
    <w:p w14:paraId="69249BB1" w14:textId="77777777" w:rsidR="00905664" w:rsidRDefault="00905664" w:rsidP="00905664">
      <w:pPr>
        <w:pStyle w:val="Heading2"/>
        <w:shd w:val="clear" w:color="auto" w:fill="FFFFFF"/>
        <w:spacing w:before="480" w:after="180"/>
        <w:rPr>
          <w:rFonts w:ascii="Segoe UI" w:hAnsi="Segoe UI" w:cs="Segoe UI"/>
          <w:color w:val="161616"/>
        </w:rPr>
      </w:pPr>
      <w:r>
        <w:rPr>
          <w:rFonts w:ascii="Segoe UI" w:hAnsi="Segoe UI" w:cs="Segoe UI"/>
          <w:color w:val="161616"/>
        </w:rPr>
        <w:t>Loading data in the Data Map</w:t>
      </w:r>
    </w:p>
    <w:p w14:paraId="3C75C9AA"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 xml:space="preserve">The Purview Data Map is a unified map of your data assets and their relationships that enables more effective governance for your data estate. It's a knowledge graph that's the underpinning for the Purview Data </w:t>
      </w:r>
      <w:proofErr w:type="spellStart"/>
      <w:r>
        <w:rPr>
          <w:rFonts w:ascii="Segoe UI" w:hAnsi="Segoe UI" w:cs="Segoe UI"/>
          <w:color w:val="161616"/>
        </w:rPr>
        <w:t>Catalog</w:t>
      </w:r>
      <w:proofErr w:type="spellEnd"/>
      <w:r>
        <w:rPr>
          <w:rFonts w:ascii="Segoe UI" w:hAnsi="Segoe UI" w:cs="Segoe UI"/>
          <w:color w:val="161616"/>
        </w:rPr>
        <w:t xml:space="preserve"> and all the features that it has to offer. It's scalable and robust to meet your enterprise-compliance requirements.</w:t>
      </w:r>
    </w:p>
    <w:p w14:paraId="0DC65BF9" w14:textId="77777777" w:rsidR="00905664" w:rsidRDefault="00905664" w:rsidP="00905664">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Sourcing data</w:t>
      </w:r>
    </w:p>
    <w:p w14:paraId="0DC31170"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 xml:space="preserve">Sourcing your data starts with a process where you register data sources. Microsoft Purview supports an array of data sources that span on-premises, </w:t>
      </w:r>
      <w:proofErr w:type="spellStart"/>
      <w:r>
        <w:rPr>
          <w:rFonts w:ascii="Segoe UI" w:hAnsi="Segoe UI" w:cs="Segoe UI"/>
          <w:color w:val="161616"/>
        </w:rPr>
        <w:t>multicloud</w:t>
      </w:r>
      <w:proofErr w:type="spellEnd"/>
      <w:r>
        <w:rPr>
          <w:rFonts w:ascii="Segoe UI" w:hAnsi="Segoe UI" w:cs="Segoe UI"/>
          <w:color w:val="161616"/>
        </w:rPr>
        <w:t xml:space="preserve">, and software-as-a-service (SaaS) options. You'll register the various data </w:t>
      </w:r>
      <w:proofErr w:type="gramStart"/>
      <w:r>
        <w:rPr>
          <w:rFonts w:ascii="Segoe UI" w:hAnsi="Segoe UI" w:cs="Segoe UI"/>
          <w:color w:val="161616"/>
        </w:rPr>
        <w:t>sources</w:t>
      </w:r>
      <w:proofErr w:type="gramEnd"/>
      <w:r>
        <w:rPr>
          <w:rFonts w:ascii="Segoe UI" w:hAnsi="Segoe UI" w:cs="Segoe UI"/>
          <w:color w:val="161616"/>
        </w:rPr>
        <w:t xml:space="preserve"> so Microsoft Purview is aware of them. The data remains in its location and isn't migrated to any other platform.</w:t>
      </w:r>
    </w:p>
    <w:p w14:paraId="0F80AF16"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You'll register a data source from within the Azure portal. Once you have a Microsoft Purview service configured in Azure, you'll use the Microsoft Purview governance portal to register your data sources.</w:t>
      </w:r>
    </w:p>
    <w:p w14:paraId="56C997B6" w14:textId="37FBFC13" w:rsidR="00905664" w:rsidRDefault="00905664" w:rsidP="00905664">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3C65E25" wp14:editId="53A69055">
            <wp:extent cx="5731510" cy="3197225"/>
            <wp:effectExtent l="0" t="0" r="2540" b="3175"/>
            <wp:docPr id="8" name="Picture 8" descr="Screenshot depicting the basic Microsoft Purview governance portal screen. This includes the name of the Purview account along with options to select, including Knowledge center, Register sources, Browse assets, and Manage glo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depicting the basic Microsoft Purview governance portal screen. This includes the name of the Purview account along with options to select, including Knowledge center, Register sources, Browse assets, and Manage glossar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0ECE0E37"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Each type of data source you choose will require specific information to complete the registration. For example, if your data sources reside in your Azure subscription, you'll choose the necessary subscription and storage account name. The following image is an example of choosing an Azure Blob Storage source:</w:t>
      </w:r>
    </w:p>
    <w:p w14:paraId="12041971" w14:textId="490AEEF3" w:rsidR="00905664" w:rsidRDefault="00905664" w:rsidP="00905664">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C1654F4" wp14:editId="03540330">
            <wp:extent cx="5731510" cy="3661410"/>
            <wp:effectExtent l="0" t="0" r="2540" b="0"/>
            <wp:docPr id="7" name="Picture 7" descr="Screenshot depicting the dialog to register an Azure Blob Storage source for Microsoft Purview. The dialog has entries for a name, Azure subscription name and storage account name, an endpoint, and a collection to which to add the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depicting the dialog to register an Azure Blob Storage source for Microsoft Purview. The dialog has entries for a name, Azure subscription name and storage account name, an endpoint, and a collection to which to add the sour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661410"/>
                    </a:xfrm>
                    <a:prstGeom prst="rect">
                      <a:avLst/>
                    </a:prstGeom>
                    <a:noFill/>
                    <a:ln>
                      <a:noFill/>
                    </a:ln>
                  </pic:spPr>
                </pic:pic>
              </a:graphicData>
            </a:graphic>
          </wp:inline>
        </w:drawing>
      </w:r>
    </w:p>
    <w:p w14:paraId="4250C623"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 xml:space="preserve">Each data source will have specific requirements for authenticating and configuration to permit scanning of the assets in that data source. If you have data stored in an Amazon S3 standard bucket, you'll need to provide a configuration for the connection. For this service, you'll use Purview to provide a Microsoft account with secure access to AWS, where the Purview scanner will run. The Purview scanner uses this access to your Amazon S3 buckets to read your data, then reports the scanning results (including only the metadata and classification) back to Azure. You can use the Purview classification and </w:t>
      </w:r>
      <w:proofErr w:type="spellStart"/>
      <w:r>
        <w:rPr>
          <w:rFonts w:ascii="Segoe UI" w:hAnsi="Segoe UI" w:cs="Segoe UI"/>
          <w:color w:val="161616"/>
        </w:rPr>
        <w:t>labeling</w:t>
      </w:r>
      <w:proofErr w:type="spellEnd"/>
      <w:r>
        <w:rPr>
          <w:rFonts w:ascii="Segoe UI" w:hAnsi="Segoe UI" w:cs="Segoe UI"/>
          <w:color w:val="161616"/>
        </w:rPr>
        <w:t xml:space="preserve"> reports to </w:t>
      </w:r>
      <w:proofErr w:type="spellStart"/>
      <w:r>
        <w:rPr>
          <w:rFonts w:ascii="Segoe UI" w:hAnsi="Segoe UI" w:cs="Segoe UI"/>
          <w:color w:val="161616"/>
        </w:rPr>
        <w:t>analyze</w:t>
      </w:r>
      <w:proofErr w:type="spellEnd"/>
      <w:r>
        <w:rPr>
          <w:rFonts w:ascii="Segoe UI" w:hAnsi="Segoe UI" w:cs="Segoe UI"/>
          <w:color w:val="161616"/>
        </w:rPr>
        <w:t xml:space="preserve"> and review your data scan results.</w:t>
      </w:r>
    </w:p>
    <w:p w14:paraId="2FCE0E7F" w14:textId="77777777" w:rsidR="00905664" w:rsidRDefault="00905664" w:rsidP="00905664">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0F0EF98D" w14:textId="77777777" w:rsidR="00905664" w:rsidRDefault="00905664" w:rsidP="00905664">
      <w:pPr>
        <w:pStyle w:val="NormalWeb"/>
        <w:rPr>
          <w:rFonts w:ascii="Segoe UI" w:hAnsi="Segoe UI" w:cs="Segoe UI"/>
          <w:color w:val="161616"/>
        </w:rPr>
      </w:pPr>
      <w:r>
        <w:rPr>
          <w:rFonts w:ascii="Segoe UI" w:hAnsi="Segoe UI" w:cs="Segoe UI"/>
          <w:color w:val="161616"/>
        </w:rPr>
        <w:t>Check the </w:t>
      </w:r>
      <w:hyperlink r:id="rId16" w:history="1">
        <w:r>
          <w:rPr>
            <w:rStyle w:val="Hyperlink"/>
            <w:rFonts w:ascii="Segoe UI" w:eastAsiaTheme="majorEastAsia" w:hAnsi="Segoe UI" w:cs="Segoe UI"/>
            <w:b/>
            <w:bCs/>
          </w:rPr>
          <w:t>Microsoft Purview connector for Amazon S3 documentation</w:t>
        </w:r>
      </w:hyperlink>
      <w:r>
        <w:rPr>
          <w:rFonts w:ascii="Segoe UI" w:hAnsi="Segoe UI" w:cs="Segoe UI"/>
          <w:color w:val="161616"/>
        </w:rPr>
        <w:t> for region support related to AWS S3 sources.</w:t>
      </w:r>
    </w:p>
    <w:p w14:paraId="4C8860C7"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In Microsoft Purview, there are a few options to use for authentication when the service needs to scan data sources. Some of these options are:</w:t>
      </w:r>
    </w:p>
    <w:p w14:paraId="26F581DE" w14:textId="77777777" w:rsidR="00905664" w:rsidRDefault="00905664" w:rsidP="00905664">
      <w:pPr>
        <w:numPr>
          <w:ilvl w:val="0"/>
          <w:numId w:val="4"/>
        </w:numPr>
        <w:shd w:val="clear" w:color="auto" w:fill="FFFFFF"/>
        <w:spacing w:after="0" w:line="240" w:lineRule="auto"/>
        <w:ind w:left="1290"/>
        <w:rPr>
          <w:rFonts w:ascii="Segoe UI" w:hAnsi="Segoe UI" w:cs="Segoe UI"/>
          <w:color w:val="161616"/>
        </w:rPr>
      </w:pPr>
      <w:r>
        <w:rPr>
          <w:rFonts w:ascii="Segoe UI" w:hAnsi="Segoe UI" w:cs="Segoe UI"/>
          <w:color w:val="161616"/>
        </w:rPr>
        <w:t>Microsoft Purview Managed Identity</w:t>
      </w:r>
    </w:p>
    <w:p w14:paraId="3383F7BE" w14:textId="77777777" w:rsidR="00905664" w:rsidRDefault="00905664" w:rsidP="00905664">
      <w:pPr>
        <w:numPr>
          <w:ilvl w:val="0"/>
          <w:numId w:val="4"/>
        </w:numPr>
        <w:shd w:val="clear" w:color="auto" w:fill="FFFFFF"/>
        <w:spacing w:after="0" w:line="240" w:lineRule="auto"/>
        <w:ind w:left="1290"/>
        <w:rPr>
          <w:rFonts w:ascii="Segoe UI" w:hAnsi="Segoe UI" w:cs="Segoe UI"/>
          <w:color w:val="161616"/>
        </w:rPr>
      </w:pPr>
      <w:r>
        <w:rPr>
          <w:rFonts w:ascii="Segoe UI" w:hAnsi="Segoe UI" w:cs="Segoe UI"/>
          <w:color w:val="161616"/>
        </w:rPr>
        <w:t>Account Key (using Key Vault)</w:t>
      </w:r>
    </w:p>
    <w:p w14:paraId="68C4028C" w14:textId="77777777" w:rsidR="00905664" w:rsidRDefault="00905664" w:rsidP="00905664">
      <w:pPr>
        <w:numPr>
          <w:ilvl w:val="0"/>
          <w:numId w:val="4"/>
        </w:numPr>
        <w:shd w:val="clear" w:color="auto" w:fill="FFFFFF"/>
        <w:spacing w:after="0" w:line="240" w:lineRule="auto"/>
        <w:ind w:left="1290"/>
        <w:rPr>
          <w:rFonts w:ascii="Segoe UI" w:hAnsi="Segoe UI" w:cs="Segoe UI"/>
          <w:color w:val="161616"/>
        </w:rPr>
      </w:pPr>
      <w:r>
        <w:rPr>
          <w:rFonts w:ascii="Segoe UI" w:hAnsi="Segoe UI" w:cs="Segoe UI"/>
          <w:color w:val="161616"/>
        </w:rPr>
        <w:t>SQL Authentication (using Key Vault)</w:t>
      </w:r>
    </w:p>
    <w:p w14:paraId="42A29C7C" w14:textId="77777777" w:rsidR="00905664" w:rsidRDefault="00905664" w:rsidP="00905664">
      <w:pPr>
        <w:numPr>
          <w:ilvl w:val="0"/>
          <w:numId w:val="4"/>
        </w:numPr>
        <w:shd w:val="clear" w:color="auto" w:fill="FFFFFF"/>
        <w:spacing w:after="0" w:line="240" w:lineRule="auto"/>
        <w:ind w:left="1290"/>
        <w:rPr>
          <w:rFonts w:ascii="Segoe UI" w:hAnsi="Segoe UI" w:cs="Segoe UI"/>
          <w:color w:val="161616"/>
        </w:rPr>
      </w:pPr>
      <w:r>
        <w:rPr>
          <w:rFonts w:ascii="Segoe UI" w:hAnsi="Segoe UI" w:cs="Segoe UI"/>
          <w:color w:val="161616"/>
        </w:rPr>
        <w:t>Service Principal (using Key Vault)</w:t>
      </w:r>
    </w:p>
    <w:p w14:paraId="735A22E7" w14:textId="77777777" w:rsidR="00905664" w:rsidRDefault="00905664" w:rsidP="00905664">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Mapping data</w:t>
      </w:r>
    </w:p>
    <w:p w14:paraId="63F9DA4C"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A data map is the foundational platform for Microsoft Purview. Data Map = Data assets + Lineage + Classifications + Business Context. Customers create a knowledge graph of data coming in from a range of sources. Purview makes it easy to register and automatically scan and classify data at scale. Within the data map, you can identify the type of data source, along with other details around security, scanning, and so on. The data map allows you to use collections as well.</w:t>
      </w:r>
    </w:p>
    <w:p w14:paraId="0338827C"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 xml:space="preserve">Collections are a way of grouping data assets into logical categories (collections) to simplify management and discovery of assets within the </w:t>
      </w:r>
      <w:proofErr w:type="spellStart"/>
      <w:r>
        <w:rPr>
          <w:rFonts w:ascii="Segoe UI" w:hAnsi="Segoe UI" w:cs="Segoe UI"/>
          <w:color w:val="161616"/>
        </w:rPr>
        <w:t>catalog</w:t>
      </w:r>
      <w:proofErr w:type="spellEnd"/>
      <w:r>
        <w:rPr>
          <w:rFonts w:ascii="Segoe UI" w:hAnsi="Segoe UI" w:cs="Segoe UI"/>
          <w:color w:val="161616"/>
        </w:rPr>
        <w:t>.</w:t>
      </w:r>
    </w:p>
    <w:p w14:paraId="29F27F9A"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Selecting the Map view displays the data sources in a graphical view, along with the collections you've created for them.</w:t>
      </w:r>
    </w:p>
    <w:p w14:paraId="57160566" w14:textId="6B80A8EF" w:rsidR="00905664" w:rsidRDefault="00905664" w:rsidP="00905664">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FC61897" wp14:editId="3AABCA67">
            <wp:extent cx="5731510" cy="2060575"/>
            <wp:effectExtent l="0" t="0" r="2540" b="0"/>
            <wp:docPr id="6" name="Picture 6" descr="Screenshot depicting map view of the sources window in the Microsoft Purview governance portal. There are three collections listed, each with a single data source, and two other data sources that aren't assigned to a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depicting map view of the sources window in the Microsoft Purview governance portal. There are three collections listed, each with a single data source, and two other data sources that aren't assigned to a collec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060575"/>
                    </a:xfrm>
                    <a:prstGeom prst="rect">
                      <a:avLst/>
                    </a:prstGeom>
                    <a:noFill/>
                    <a:ln>
                      <a:noFill/>
                    </a:ln>
                  </pic:spPr>
                </pic:pic>
              </a:graphicData>
            </a:graphic>
          </wp:inline>
        </w:drawing>
      </w:r>
    </w:p>
    <w:p w14:paraId="02D9EB5B" w14:textId="77777777" w:rsidR="00905664" w:rsidRDefault="00905664" w:rsidP="00905664">
      <w:pPr>
        <w:pStyle w:val="Heading3"/>
        <w:shd w:val="clear" w:color="auto" w:fill="FFFFFF"/>
        <w:spacing w:before="450" w:after="270"/>
        <w:rPr>
          <w:rFonts w:ascii="Segoe UI" w:hAnsi="Segoe UI" w:cs="Segoe UI"/>
          <w:color w:val="161616"/>
        </w:rPr>
      </w:pPr>
      <w:r>
        <w:rPr>
          <w:rFonts w:ascii="Segoe UI" w:hAnsi="Segoe UI" w:cs="Segoe UI"/>
          <w:color w:val="161616"/>
        </w:rPr>
        <w:t>Scanning data</w:t>
      </w:r>
    </w:p>
    <w:p w14:paraId="7D26B89A"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 xml:space="preserve">Once you've registered your data sources, you'll need to run a scan to be able to access the metadata and browse the asset information. You can configure scan rules for the data you want to scan. In a Microsoft Purview </w:t>
      </w:r>
      <w:proofErr w:type="spellStart"/>
      <w:r>
        <w:rPr>
          <w:rFonts w:ascii="Segoe UI" w:hAnsi="Segoe UI" w:cs="Segoe UI"/>
          <w:color w:val="161616"/>
        </w:rPr>
        <w:t>catalog</w:t>
      </w:r>
      <w:proofErr w:type="spellEnd"/>
      <w:r>
        <w:rPr>
          <w:rFonts w:ascii="Segoe UI" w:hAnsi="Segoe UI" w:cs="Segoe UI"/>
          <w:color w:val="161616"/>
        </w:rPr>
        <w:t>, you can create scan rule sets to enable you to quickly scan data sources in your organization.</w:t>
      </w:r>
    </w:p>
    <w:p w14:paraId="5184F524"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 xml:space="preserve">A scan rule set is a container for grouping a set of scan rules together so that you can easily associate them with a scan. A scan rule set lets you select file types for schema extraction and classification, </w:t>
      </w:r>
      <w:proofErr w:type="gramStart"/>
      <w:r>
        <w:rPr>
          <w:rFonts w:ascii="Segoe UI" w:hAnsi="Segoe UI" w:cs="Segoe UI"/>
          <w:color w:val="161616"/>
        </w:rPr>
        <w:t>and also</w:t>
      </w:r>
      <w:proofErr w:type="gramEnd"/>
      <w:r>
        <w:rPr>
          <w:rFonts w:ascii="Segoe UI" w:hAnsi="Segoe UI" w:cs="Segoe UI"/>
          <w:color w:val="161616"/>
        </w:rPr>
        <w:t xml:space="preserve"> lets you define new custom file types. For example, you might create a default scan rule set for each of your data source types, then use these scan rule sets by default for all scans within your company. You might also want users with the right permissions to create other scan rule sets with different configurations based on business need.</w:t>
      </w:r>
    </w:p>
    <w:p w14:paraId="74BD46F5" w14:textId="77777777" w:rsidR="00905664" w:rsidRDefault="00905664" w:rsidP="00905664">
      <w:pPr>
        <w:pStyle w:val="NormalWeb"/>
        <w:shd w:val="clear" w:color="auto" w:fill="FFFFFF"/>
        <w:rPr>
          <w:rFonts w:ascii="Segoe UI" w:hAnsi="Segoe UI" w:cs="Segoe UI"/>
          <w:color w:val="161616"/>
        </w:rPr>
      </w:pPr>
      <w:r>
        <w:rPr>
          <w:rFonts w:ascii="Segoe UI" w:hAnsi="Segoe UI" w:cs="Segoe UI"/>
          <w:color w:val="161616"/>
        </w:rPr>
        <w:t xml:space="preserve">Scanning the data sources will require the entry of credentials for these sources. You can store the credentials in an Azure Key Vault for security and ease of access by </w:t>
      </w:r>
      <w:r>
        <w:rPr>
          <w:rFonts w:ascii="Segoe UI" w:hAnsi="Segoe UI" w:cs="Segoe UI"/>
          <w:color w:val="161616"/>
        </w:rPr>
        <w:lastRenderedPageBreak/>
        <w:t>your scan rules. The Microsoft Purview governance portal comes with existing system scan rule sets that you can select when creating a new scan rule, or you can specify a custom scan rule set.</w:t>
      </w:r>
    </w:p>
    <w:p w14:paraId="1CDCD958" w14:textId="5CF5E04B" w:rsidR="00FA3500" w:rsidRDefault="002D38CA">
      <w:r w:rsidRPr="002D38CA">
        <w:drawing>
          <wp:inline distT="0" distB="0" distL="0" distR="0" wp14:anchorId="5FAA8B64" wp14:editId="526D5EA8">
            <wp:extent cx="5731510" cy="1943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43100"/>
                    </a:xfrm>
                    <a:prstGeom prst="rect">
                      <a:avLst/>
                    </a:prstGeom>
                  </pic:spPr>
                </pic:pic>
              </a:graphicData>
            </a:graphic>
          </wp:inline>
        </w:drawing>
      </w:r>
    </w:p>
    <w:p w14:paraId="2570B86B" w14:textId="77777777" w:rsidR="00244D1B" w:rsidRDefault="00244D1B" w:rsidP="00244D1B">
      <w:pPr>
        <w:pStyle w:val="NormalWeb"/>
        <w:shd w:val="clear" w:color="auto" w:fill="FFFFFF"/>
        <w:rPr>
          <w:rFonts w:ascii="Segoe UI" w:hAnsi="Segoe UI" w:cs="Segoe UI"/>
          <w:color w:val="161616"/>
        </w:rPr>
      </w:pPr>
      <w:r>
        <w:rPr>
          <w:rFonts w:ascii="Segoe UI" w:hAnsi="Segoe UI" w:cs="Segoe UI"/>
          <w:color w:val="161616"/>
        </w:rPr>
        <w:t>You can also select the file types to include in the scan. The file types will be used in the schema extraction and classification of the data. Built-in file-type support includes:</w:t>
      </w:r>
    </w:p>
    <w:p w14:paraId="705FA1D5" w14:textId="77777777" w:rsidR="00244D1B" w:rsidRDefault="00244D1B" w:rsidP="00244D1B">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CSV</w:t>
      </w:r>
    </w:p>
    <w:p w14:paraId="1FD054BA" w14:textId="77777777" w:rsidR="00244D1B" w:rsidRDefault="00244D1B" w:rsidP="00244D1B">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JSON</w:t>
      </w:r>
    </w:p>
    <w:p w14:paraId="164F303A" w14:textId="77777777" w:rsidR="00244D1B" w:rsidRDefault="00244D1B" w:rsidP="00244D1B">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PSV</w:t>
      </w:r>
    </w:p>
    <w:p w14:paraId="76F9CD93" w14:textId="77777777" w:rsidR="00244D1B" w:rsidRDefault="00244D1B" w:rsidP="00244D1B">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SSV</w:t>
      </w:r>
    </w:p>
    <w:p w14:paraId="68507C8E" w14:textId="77777777" w:rsidR="00244D1B" w:rsidRDefault="00244D1B" w:rsidP="00244D1B">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TSV</w:t>
      </w:r>
    </w:p>
    <w:p w14:paraId="72C75309" w14:textId="77777777" w:rsidR="00244D1B" w:rsidRDefault="00244D1B" w:rsidP="00244D1B">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TXT</w:t>
      </w:r>
    </w:p>
    <w:p w14:paraId="63C97F59" w14:textId="77777777" w:rsidR="00244D1B" w:rsidRDefault="00244D1B" w:rsidP="00244D1B">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XML</w:t>
      </w:r>
    </w:p>
    <w:p w14:paraId="44275592" w14:textId="77777777" w:rsidR="00244D1B" w:rsidRDefault="00244D1B" w:rsidP="00244D1B">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PARQUET</w:t>
      </w:r>
    </w:p>
    <w:p w14:paraId="340A8C85" w14:textId="77777777" w:rsidR="00244D1B" w:rsidRDefault="00244D1B" w:rsidP="00244D1B">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AVRO</w:t>
      </w:r>
    </w:p>
    <w:p w14:paraId="13BD92ED" w14:textId="77777777" w:rsidR="00244D1B" w:rsidRDefault="00244D1B" w:rsidP="00244D1B">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ORC</w:t>
      </w:r>
    </w:p>
    <w:p w14:paraId="6ABA41F2" w14:textId="77777777" w:rsidR="00244D1B" w:rsidRDefault="00244D1B" w:rsidP="00244D1B">
      <w:pPr>
        <w:numPr>
          <w:ilvl w:val="0"/>
          <w:numId w:val="5"/>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Document file types (.doc, pdf, </w:t>
      </w:r>
      <w:proofErr w:type="spellStart"/>
      <w:r>
        <w:rPr>
          <w:rFonts w:ascii="Segoe UI" w:hAnsi="Segoe UI" w:cs="Segoe UI"/>
          <w:color w:val="161616"/>
        </w:rPr>
        <w:t>xls</w:t>
      </w:r>
      <w:proofErr w:type="spellEnd"/>
      <w:r>
        <w:rPr>
          <w:rFonts w:ascii="Segoe UI" w:hAnsi="Segoe UI" w:cs="Segoe UI"/>
          <w:color w:val="161616"/>
        </w:rPr>
        <w:t>, etc.)</w:t>
      </w:r>
    </w:p>
    <w:p w14:paraId="0680D56E" w14:textId="77777777" w:rsidR="00244D1B" w:rsidRDefault="00244D1B" w:rsidP="00244D1B">
      <w:pPr>
        <w:pStyle w:val="NormalWeb"/>
        <w:shd w:val="clear" w:color="auto" w:fill="FFFFFF"/>
        <w:rPr>
          <w:rFonts w:ascii="Segoe UI" w:hAnsi="Segoe UI" w:cs="Segoe UI"/>
          <w:color w:val="161616"/>
        </w:rPr>
      </w:pPr>
      <w:r>
        <w:rPr>
          <w:rFonts w:ascii="Segoe UI" w:hAnsi="Segoe UI" w:cs="Segoe UI"/>
          <w:color w:val="161616"/>
        </w:rPr>
        <w:t>You can select which system and custom classification rules you want to run. The system-classification rules are the same as the sensitive information types in Microsoft 365, which will let you extend your sensitivity-</w:t>
      </w:r>
      <w:proofErr w:type="spellStart"/>
      <w:r>
        <w:rPr>
          <w:rFonts w:ascii="Segoe UI" w:hAnsi="Segoe UI" w:cs="Segoe UI"/>
          <w:color w:val="161616"/>
        </w:rPr>
        <w:t>labeling</w:t>
      </w:r>
      <w:proofErr w:type="spellEnd"/>
      <w:r>
        <w:rPr>
          <w:rFonts w:ascii="Segoe UI" w:hAnsi="Segoe UI" w:cs="Segoe UI"/>
          <w:color w:val="161616"/>
        </w:rPr>
        <w:t xml:space="preserve"> policies in the Microsoft Purview compliance portal to Microsoft Purview supported stores.</w:t>
      </w:r>
    </w:p>
    <w:p w14:paraId="1788A1BF" w14:textId="77777777" w:rsidR="00244D1B" w:rsidRDefault="00244D1B" w:rsidP="00244D1B">
      <w:pPr>
        <w:pStyle w:val="Heading3"/>
        <w:shd w:val="clear" w:color="auto" w:fill="FFFFFF"/>
        <w:spacing w:before="450" w:after="270"/>
        <w:rPr>
          <w:rFonts w:ascii="Segoe UI" w:hAnsi="Segoe UI" w:cs="Segoe UI"/>
          <w:color w:val="161616"/>
        </w:rPr>
      </w:pPr>
      <w:r>
        <w:rPr>
          <w:rFonts w:ascii="Segoe UI" w:hAnsi="Segoe UI" w:cs="Segoe UI"/>
          <w:color w:val="161616"/>
        </w:rPr>
        <w:t>Classification</w:t>
      </w:r>
    </w:p>
    <w:p w14:paraId="6FB1EC7C" w14:textId="77777777" w:rsidR="00244D1B" w:rsidRDefault="00244D1B" w:rsidP="00244D1B">
      <w:pPr>
        <w:pStyle w:val="NormalWeb"/>
        <w:shd w:val="clear" w:color="auto" w:fill="FFFFFF"/>
        <w:rPr>
          <w:rFonts w:ascii="Segoe UI" w:hAnsi="Segoe UI" w:cs="Segoe UI"/>
          <w:color w:val="161616"/>
        </w:rPr>
      </w:pPr>
      <w:r>
        <w:rPr>
          <w:rFonts w:ascii="Segoe UI" w:hAnsi="Segoe UI" w:cs="Segoe UI"/>
          <w:color w:val="161616"/>
        </w:rPr>
        <w:t xml:space="preserve">Metadata is used to help describe the data that is being scanned and made available in the </w:t>
      </w:r>
      <w:proofErr w:type="spellStart"/>
      <w:r>
        <w:rPr>
          <w:rFonts w:ascii="Segoe UI" w:hAnsi="Segoe UI" w:cs="Segoe UI"/>
          <w:color w:val="161616"/>
        </w:rPr>
        <w:t>catalog</w:t>
      </w:r>
      <w:proofErr w:type="spellEnd"/>
      <w:r>
        <w:rPr>
          <w:rFonts w:ascii="Segoe UI" w:hAnsi="Segoe UI" w:cs="Segoe UI"/>
          <w:color w:val="161616"/>
        </w:rPr>
        <w:t>. During the configuration of a scan set, you can specify classification rules to apply during the scan that will also serve as metadata. The classification rules fall under five major categories:</w:t>
      </w:r>
    </w:p>
    <w:p w14:paraId="17CA318F" w14:textId="77777777" w:rsidR="00244D1B" w:rsidRDefault="00244D1B" w:rsidP="00244D1B">
      <w:pPr>
        <w:numPr>
          <w:ilvl w:val="0"/>
          <w:numId w:val="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Government</w:t>
      </w:r>
      <w:r>
        <w:rPr>
          <w:rFonts w:ascii="Segoe UI" w:hAnsi="Segoe UI" w:cs="Segoe UI"/>
          <w:color w:val="161616"/>
        </w:rPr>
        <w:t>: Covers attributes such as government identity cards, driver license numbers, passport numbers, and so on.</w:t>
      </w:r>
    </w:p>
    <w:p w14:paraId="42DBECA0" w14:textId="77777777" w:rsidR="00244D1B" w:rsidRDefault="00244D1B" w:rsidP="00244D1B">
      <w:pPr>
        <w:numPr>
          <w:ilvl w:val="0"/>
          <w:numId w:val="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Financial</w:t>
      </w:r>
      <w:r>
        <w:rPr>
          <w:rFonts w:ascii="Segoe UI" w:hAnsi="Segoe UI" w:cs="Segoe UI"/>
          <w:color w:val="161616"/>
        </w:rPr>
        <w:t>: Covers attributes such as bank account numbers or credit card numbers.</w:t>
      </w:r>
    </w:p>
    <w:p w14:paraId="0A11A060" w14:textId="77777777" w:rsidR="00244D1B" w:rsidRDefault="00244D1B" w:rsidP="00244D1B">
      <w:pPr>
        <w:numPr>
          <w:ilvl w:val="0"/>
          <w:numId w:val="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Personal</w:t>
      </w:r>
      <w:r>
        <w:rPr>
          <w:rFonts w:ascii="Segoe UI" w:hAnsi="Segoe UI" w:cs="Segoe UI"/>
          <w:color w:val="161616"/>
        </w:rPr>
        <w:t>: Personal information such as a person's age, date of birth, email address, phone number, and so on.</w:t>
      </w:r>
    </w:p>
    <w:p w14:paraId="61424C14" w14:textId="77777777" w:rsidR="00244D1B" w:rsidRDefault="00244D1B" w:rsidP="00244D1B">
      <w:pPr>
        <w:numPr>
          <w:ilvl w:val="0"/>
          <w:numId w:val="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Security</w:t>
      </w:r>
      <w:r>
        <w:rPr>
          <w:rFonts w:ascii="Segoe UI" w:hAnsi="Segoe UI" w:cs="Segoe UI"/>
          <w:color w:val="161616"/>
        </w:rPr>
        <w:t>: Attributes like passwords that may be stored.</w:t>
      </w:r>
    </w:p>
    <w:p w14:paraId="476D86DD" w14:textId="77777777" w:rsidR="00244D1B" w:rsidRDefault="00244D1B" w:rsidP="00244D1B">
      <w:pPr>
        <w:numPr>
          <w:ilvl w:val="0"/>
          <w:numId w:val="6"/>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Miscellaneous</w:t>
      </w:r>
      <w:r>
        <w:rPr>
          <w:rFonts w:ascii="Segoe UI" w:hAnsi="Segoe UI" w:cs="Segoe UI"/>
          <w:color w:val="161616"/>
        </w:rPr>
        <w:t>: Attributes not covered in the other categories.</w:t>
      </w:r>
    </w:p>
    <w:p w14:paraId="4FDB9FD4" w14:textId="6EC0CE69" w:rsidR="00244D1B" w:rsidRDefault="00244D1B" w:rsidP="00244D1B">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344E778" wp14:editId="44EA6210">
            <wp:extent cx="5731510" cy="3037840"/>
            <wp:effectExtent l="0" t="0" r="2540" b="0"/>
            <wp:docPr id="10" name="Picture 10" descr="Screenshot depicting a small snippet of the System-provided classifications for metadata. You can find this list in the Management pane of the Microsoft Purview governance portal. Some items displayed are the ABA Routing Number, Age of individual, and Argentina National Identity (DNI)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depicting a small snippet of the System-provided classifications for metadata. You can find this list in the Management pane of the Microsoft Purview governance portal. Some items displayed are the ABA Routing Number, Age of individual, and Argentina National Identity (DNI) Numb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378F7629" w14:textId="77777777" w:rsidR="00244D1B" w:rsidRDefault="00244D1B" w:rsidP="00244D1B">
      <w:pPr>
        <w:pStyle w:val="NormalWeb"/>
        <w:shd w:val="clear" w:color="auto" w:fill="FFFFFF"/>
        <w:rPr>
          <w:rFonts w:ascii="Segoe UI" w:hAnsi="Segoe UI" w:cs="Segoe UI"/>
          <w:color w:val="161616"/>
        </w:rPr>
      </w:pPr>
      <w:r>
        <w:rPr>
          <w:rFonts w:ascii="Segoe UI" w:hAnsi="Segoe UI" w:cs="Segoe UI"/>
          <w:color w:val="161616"/>
        </w:rPr>
        <w:t>After you register a data source, you can then enrich its metadata. Either the user who registered the data source or another user in the enterprise adds the metadata. Any user can annotate a data source by providing descriptions, tags, or other metadata for requesting data-source access. This descriptive metadata supplements the structural metadata, such as column names and data types, that's registered from the data source.</w:t>
      </w:r>
    </w:p>
    <w:p w14:paraId="15B4DD30" w14:textId="77777777" w:rsidR="00244D1B" w:rsidRDefault="00244D1B" w:rsidP="00244D1B">
      <w:pPr>
        <w:pStyle w:val="NormalWeb"/>
        <w:shd w:val="clear" w:color="auto" w:fill="FFFFFF"/>
        <w:rPr>
          <w:rFonts w:ascii="Segoe UI" w:hAnsi="Segoe UI" w:cs="Segoe UI"/>
          <w:color w:val="161616"/>
        </w:rPr>
      </w:pPr>
      <w:r>
        <w:rPr>
          <w:rFonts w:ascii="Segoe UI" w:hAnsi="Segoe UI" w:cs="Segoe UI"/>
          <w:color w:val="161616"/>
        </w:rPr>
        <w:t xml:space="preserve">Discovering and understanding data sources and their use is the primary purpose of registering the sources. Enterprise users might need data for business intelligence, application development, data science, or any other task where the right data is required. They'll use the data </w:t>
      </w:r>
      <w:proofErr w:type="spellStart"/>
      <w:r>
        <w:rPr>
          <w:rFonts w:ascii="Segoe UI" w:hAnsi="Segoe UI" w:cs="Segoe UI"/>
          <w:color w:val="161616"/>
        </w:rPr>
        <w:t>catalog</w:t>
      </w:r>
      <w:proofErr w:type="spellEnd"/>
      <w:r>
        <w:rPr>
          <w:rFonts w:ascii="Segoe UI" w:hAnsi="Segoe UI" w:cs="Segoe UI"/>
          <w:color w:val="161616"/>
        </w:rPr>
        <w:t xml:space="preserve"> discovery experience to quickly find data that matches their needs, understand the data to evaluate its fitness for the purpose, and consume the data by opening the data source in their tool of choice.</w:t>
      </w:r>
    </w:p>
    <w:p w14:paraId="56962931" w14:textId="77777777" w:rsidR="00244D1B" w:rsidRDefault="00244D1B" w:rsidP="00244D1B">
      <w:pPr>
        <w:pStyle w:val="NormalWeb"/>
        <w:shd w:val="clear" w:color="auto" w:fill="FFFFFF"/>
        <w:rPr>
          <w:rFonts w:ascii="Segoe UI" w:hAnsi="Segoe UI" w:cs="Segoe UI"/>
          <w:color w:val="161616"/>
        </w:rPr>
      </w:pPr>
      <w:r>
        <w:rPr>
          <w:rFonts w:ascii="Segoe UI" w:hAnsi="Segoe UI" w:cs="Segoe UI"/>
          <w:color w:val="161616"/>
        </w:rPr>
        <w:t xml:space="preserve">At the same time, users can contribute to the </w:t>
      </w:r>
      <w:proofErr w:type="spellStart"/>
      <w:r>
        <w:rPr>
          <w:rFonts w:ascii="Segoe UI" w:hAnsi="Segoe UI" w:cs="Segoe UI"/>
          <w:color w:val="161616"/>
        </w:rPr>
        <w:t>catalog</w:t>
      </w:r>
      <w:proofErr w:type="spellEnd"/>
      <w:r>
        <w:rPr>
          <w:rFonts w:ascii="Segoe UI" w:hAnsi="Segoe UI" w:cs="Segoe UI"/>
          <w:color w:val="161616"/>
        </w:rPr>
        <w:t xml:space="preserve"> by tagging, documenting, and annotating data sources that have already been registered. They can also register new data sources, which are then discovered, understood, and consumed by the community of </w:t>
      </w:r>
      <w:proofErr w:type="spellStart"/>
      <w:r>
        <w:rPr>
          <w:rFonts w:ascii="Segoe UI" w:hAnsi="Segoe UI" w:cs="Segoe UI"/>
          <w:color w:val="161616"/>
        </w:rPr>
        <w:t>catalog</w:t>
      </w:r>
      <w:proofErr w:type="spellEnd"/>
      <w:r>
        <w:rPr>
          <w:rFonts w:ascii="Segoe UI" w:hAnsi="Segoe UI" w:cs="Segoe UI"/>
          <w:color w:val="161616"/>
        </w:rPr>
        <w:t xml:space="preserve"> users.</w:t>
      </w:r>
    </w:p>
    <w:p w14:paraId="59B723D3" w14:textId="77777777" w:rsidR="00244D1B" w:rsidRDefault="00244D1B" w:rsidP="00244D1B">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Browse and search</w:t>
      </w:r>
    </w:p>
    <w:p w14:paraId="61E64C7D" w14:textId="77777777" w:rsidR="00244D1B" w:rsidRDefault="00244D1B" w:rsidP="00244D1B">
      <w:pPr>
        <w:pStyle w:val="NormalWeb"/>
        <w:shd w:val="clear" w:color="auto" w:fill="FFFFFF"/>
        <w:rPr>
          <w:rFonts w:ascii="Segoe UI" w:hAnsi="Segoe UI" w:cs="Segoe UI"/>
          <w:color w:val="161616"/>
        </w:rPr>
      </w:pPr>
      <w:r>
        <w:rPr>
          <w:rFonts w:ascii="Segoe UI" w:hAnsi="Segoe UI" w:cs="Segoe UI"/>
          <w:color w:val="161616"/>
        </w:rPr>
        <w:t xml:space="preserve">Microsoft Purview allows you to search information from Data Map using Purview </w:t>
      </w:r>
      <w:proofErr w:type="spellStart"/>
      <w:r>
        <w:rPr>
          <w:rFonts w:ascii="Segoe UI" w:hAnsi="Segoe UI" w:cs="Segoe UI"/>
          <w:color w:val="161616"/>
        </w:rPr>
        <w:t>Catalog</w:t>
      </w:r>
      <w:proofErr w:type="spellEnd"/>
      <w:r>
        <w:rPr>
          <w:rFonts w:ascii="Segoe UI" w:hAnsi="Segoe UI" w:cs="Segoe UI"/>
          <w:color w:val="161616"/>
        </w:rPr>
        <w:t>. You can perform text-based search and incorporate business context into the search as well.</w:t>
      </w:r>
    </w:p>
    <w:p w14:paraId="5B113465" w14:textId="77777777" w:rsidR="00244D1B" w:rsidRDefault="00244D1B" w:rsidP="00244D1B">
      <w:pPr>
        <w:pStyle w:val="NormalWeb"/>
        <w:shd w:val="clear" w:color="auto" w:fill="FFFFFF"/>
        <w:rPr>
          <w:rFonts w:ascii="Segoe UI" w:hAnsi="Segoe UI" w:cs="Segoe UI"/>
          <w:color w:val="161616"/>
        </w:rPr>
      </w:pPr>
      <w:r>
        <w:rPr>
          <w:rFonts w:ascii="Segoe UI" w:hAnsi="Segoe UI" w:cs="Segoe UI"/>
          <w:color w:val="161616"/>
        </w:rPr>
        <w:t xml:space="preserve">You can use business context to search information from the Purview </w:t>
      </w:r>
      <w:proofErr w:type="spellStart"/>
      <w:r>
        <w:rPr>
          <w:rFonts w:ascii="Segoe UI" w:hAnsi="Segoe UI" w:cs="Segoe UI"/>
          <w:color w:val="161616"/>
        </w:rPr>
        <w:t>catalog</w:t>
      </w:r>
      <w:proofErr w:type="spellEnd"/>
      <w:r>
        <w:rPr>
          <w:rFonts w:ascii="Segoe UI" w:hAnsi="Segoe UI" w:cs="Segoe UI"/>
          <w:color w:val="161616"/>
        </w:rPr>
        <w:t>. You can define business glossaries (and bulk import existing ones, too) and apply business context onto assets in the Data Map. They can then use this business context to browse and search information from the Data Map.</w:t>
      </w:r>
    </w:p>
    <w:p w14:paraId="3E13F07E" w14:textId="77777777" w:rsidR="00244D1B" w:rsidRDefault="00244D1B" w:rsidP="00244D1B">
      <w:pPr>
        <w:pStyle w:val="NormalWeb"/>
        <w:shd w:val="clear" w:color="auto" w:fill="FFFFFF"/>
        <w:rPr>
          <w:rFonts w:ascii="Segoe UI" w:hAnsi="Segoe UI" w:cs="Segoe UI"/>
          <w:color w:val="161616"/>
        </w:rPr>
      </w:pPr>
      <w:r>
        <w:rPr>
          <w:rFonts w:ascii="Segoe UI" w:hAnsi="Segoe UI" w:cs="Segoe UI"/>
          <w:color w:val="161616"/>
        </w:rPr>
        <w:t>Enable effortless discovery with:</w:t>
      </w:r>
    </w:p>
    <w:p w14:paraId="1DFDD789" w14:textId="77777777" w:rsidR="00244D1B" w:rsidRDefault="00244D1B" w:rsidP="00244D1B">
      <w:pPr>
        <w:numPr>
          <w:ilvl w:val="0"/>
          <w:numId w:val="7"/>
        </w:numPr>
        <w:shd w:val="clear" w:color="auto" w:fill="FFFFFF"/>
        <w:spacing w:after="0" w:line="240" w:lineRule="auto"/>
        <w:ind w:left="1290"/>
        <w:rPr>
          <w:rFonts w:ascii="Segoe UI" w:hAnsi="Segoe UI" w:cs="Segoe UI"/>
          <w:color w:val="161616"/>
        </w:rPr>
      </w:pPr>
      <w:r>
        <w:rPr>
          <w:rFonts w:ascii="Segoe UI" w:hAnsi="Segoe UI" w:cs="Segoe UI"/>
          <w:color w:val="161616"/>
        </w:rPr>
        <w:t>Semantic search and browse</w:t>
      </w:r>
    </w:p>
    <w:p w14:paraId="2E425A5E" w14:textId="77777777" w:rsidR="00244D1B" w:rsidRDefault="00244D1B" w:rsidP="00244D1B">
      <w:pPr>
        <w:numPr>
          <w:ilvl w:val="0"/>
          <w:numId w:val="7"/>
        </w:numPr>
        <w:shd w:val="clear" w:color="auto" w:fill="FFFFFF"/>
        <w:spacing w:after="0" w:line="240" w:lineRule="auto"/>
        <w:ind w:left="1290"/>
        <w:rPr>
          <w:rFonts w:ascii="Segoe UI" w:hAnsi="Segoe UI" w:cs="Segoe UI"/>
          <w:color w:val="161616"/>
        </w:rPr>
      </w:pPr>
      <w:r>
        <w:rPr>
          <w:rFonts w:ascii="Segoe UI" w:hAnsi="Segoe UI" w:cs="Segoe UI"/>
          <w:color w:val="161616"/>
        </w:rPr>
        <w:t>Business glossary and workflows</w:t>
      </w:r>
    </w:p>
    <w:p w14:paraId="42919972" w14:textId="77777777" w:rsidR="00244D1B" w:rsidRDefault="00244D1B" w:rsidP="00244D1B">
      <w:pPr>
        <w:numPr>
          <w:ilvl w:val="0"/>
          <w:numId w:val="7"/>
        </w:numPr>
        <w:shd w:val="clear" w:color="auto" w:fill="FFFFFF"/>
        <w:spacing w:after="0" w:line="240" w:lineRule="auto"/>
        <w:ind w:left="1290"/>
        <w:rPr>
          <w:rFonts w:ascii="Segoe UI" w:hAnsi="Segoe UI" w:cs="Segoe UI"/>
          <w:color w:val="161616"/>
        </w:rPr>
      </w:pPr>
      <w:r>
        <w:rPr>
          <w:rFonts w:ascii="Segoe UI" w:hAnsi="Segoe UI" w:cs="Segoe UI"/>
          <w:color w:val="161616"/>
        </w:rPr>
        <w:t>Data lineage with sources, owners, transformations, and lifecycle​</w:t>
      </w:r>
    </w:p>
    <w:p w14:paraId="30B9C051" w14:textId="2E3DE9BD" w:rsidR="00B64BD7" w:rsidRDefault="00B64BD7" w:rsidP="00B64BD7">
      <w:pPr>
        <w:pStyle w:val="NormalWeb"/>
        <w:numPr>
          <w:ilvl w:val="0"/>
          <w:numId w:val="7"/>
        </w:numPr>
        <w:shd w:val="clear" w:color="auto" w:fill="FFFFFF"/>
        <w:rPr>
          <w:rFonts w:ascii="Segoe UI" w:hAnsi="Segoe UI" w:cs="Segoe UI"/>
          <w:color w:val="161616"/>
        </w:rPr>
      </w:pPr>
      <w:r>
        <w:rPr>
          <w:rFonts w:ascii="Segoe UI" w:hAnsi="Segoe UI" w:cs="Segoe UI"/>
          <w:color w:val="161616"/>
        </w:rPr>
        <w:br/>
      </w:r>
      <w:r>
        <w:rPr>
          <w:rFonts w:ascii="Segoe UI" w:hAnsi="Segoe UI" w:cs="Segoe UI"/>
          <w:noProof/>
          <w:color w:val="161616"/>
        </w:rPr>
        <w:drawing>
          <wp:inline distT="0" distB="0" distL="0" distR="0" wp14:anchorId="3A10C747" wp14:editId="48137A0C">
            <wp:extent cx="5731510" cy="3227070"/>
            <wp:effectExtent l="0" t="0" r="2540" b="0"/>
            <wp:docPr id="11" name="Picture 11" descr="Screenshot depicting fictional company Adatum Corporation using the search function of Microsoft Pu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depicting fictional company Adatum Corporation using the search function of Microsoft Pur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113AEE0" w14:textId="77777777" w:rsidR="00B64BD7" w:rsidRDefault="00B64BD7" w:rsidP="00B64BD7">
      <w:pPr>
        <w:pStyle w:val="Heading2"/>
        <w:numPr>
          <w:ilvl w:val="0"/>
          <w:numId w:val="7"/>
        </w:numPr>
        <w:shd w:val="clear" w:color="auto" w:fill="FFFFFF"/>
        <w:spacing w:before="480" w:after="180"/>
        <w:rPr>
          <w:rFonts w:ascii="Segoe UI" w:hAnsi="Segoe UI" w:cs="Segoe UI"/>
          <w:color w:val="161616"/>
        </w:rPr>
      </w:pPr>
      <w:r>
        <w:rPr>
          <w:rFonts w:ascii="Segoe UI" w:hAnsi="Segoe UI" w:cs="Segoe UI"/>
          <w:color w:val="161616"/>
        </w:rPr>
        <w:t>Data lineage</w:t>
      </w:r>
    </w:p>
    <w:p w14:paraId="4B28C435" w14:textId="77777777" w:rsidR="00B64BD7" w:rsidRDefault="00B64BD7" w:rsidP="00B64BD7">
      <w:pPr>
        <w:pStyle w:val="NormalWeb"/>
        <w:numPr>
          <w:ilvl w:val="0"/>
          <w:numId w:val="7"/>
        </w:numPr>
        <w:shd w:val="clear" w:color="auto" w:fill="FFFFFF"/>
        <w:rPr>
          <w:rFonts w:ascii="Segoe UI" w:hAnsi="Segoe UI" w:cs="Segoe UI"/>
          <w:color w:val="161616"/>
        </w:rPr>
      </w:pPr>
      <w:r>
        <w:rPr>
          <w:rFonts w:ascii="Segoe UI" w:hAnsi="Segoe UI" w:cs="Segoe UI"/>
          <w:color w:val="161616"/>
        </w:rPr>
        <w:t>The concept of data lineage focuses on the lifecycle of data. The lifecycle concerns itself with the various stages data may go through. Data is sourced, moved, and stored throughout the lifecycle. Data may also undergo transformations in the extract load transform/extract transform load (ELT/ETL) operations.</w:t>
      </w:r>
    </w:p>
    <w:p w14:paraId="75FBF041" w14:textId="77777777" w:rsidR="00B64BD7" w:rsidRDefault="00B64BD7" w:rsidP="00B64BD7">
      <w:pPr>
        <w:pStyle w:val="NormalWeb"/>
        <w:numPr>
          <w:ilvl w:val="0"/>
          <w:numId w:val="7"/>
        </w:numPr>
        <w:shd w:val="clear" w:color="auto" w:fill="FFFFFF"/>
        <w:rPr>
          <w:rFonts w:ascii="Segoe UI" w:hAnsi="Segoe UI" w:cs="Segoe UI"/>
          <w:color w:val="161616"/>
        </w:rPr>
      </w:pPr>
      <w:r>
        <w:rPr>
          <w:rFonts w:ascii="Segoe UI" w:hAnsi="Segoe UI" w:cs="Segoe UI"/>
          <w:color w:val="161616"/>
        </w:rPr>
        <w:t>Data lineage can offer insights into the data lifecycle by looking at the data pipeline. You can use the lineage to identify the root cause of issues, perform data quality analysis, and verify compliance.</w:t>
      </w:r>
    </w:p>
    <w:p w14:paraId="5D3CE6FF" w14:textId="77777777" w:rsidR="00B64BD7" w:rsidRDefault="00B64BD7" w:rsidP="00B64BD7">
      <w:pPr>
        <w:pStyle w:val="NormalWeb"/>
        <w:numPr>
          <w:ilvl w:val="0"/>
          <w:numId w:val="7"/>
        </w:numPr>
        <w:shd w:val="clear" w:color="auto" w:fill="FFFFFF"/>
        <w:rPr>
          <w:rFonts w:ascii="Segoe UI" w:hAnsi="Segoe UI" w:cs="Segoe UI"/>
          <w:color w:val="161616"/>
        </w:rPr>
      </w:pPr>
      <w:r>
        <w:rPr>
          <w:rFonts w:ascii="Segoe UI" w:hAnsi="Segoe UI" w:cs="Segoe UI"/>
          <w:color w:val="161616"/>
        </w:rPr>
        <w:lastRenderedPageBreak/>
        <w:t>Microsoft Purview represents this data lineage in a visual form, showing data movement from source to destination.</w:t>
      </w:r>
    </w:p>
    <w:p w14:paraId="359FF341" w14:textId="2B84812C" w:rsidR="002D38CA" w:rsidRDefault="00B64BD7">
      <w:r w:rsidRPr="00B64BD7">
        <w:drawing>
          <wp:inline distT="0" distB="0" distL="0" distR="0" wp14:anchorId="155C4D07" wp14:editId="21335D1B">
            <wp:extent cx="5731510" cy="1737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37995"/>
                    </a:xfrm>
                    <a:prstGeom prst="rect">
                      <a:avLst/>
                    </a:prstGeom>
                  </pic:spPr>
                </pic:pic>
              </a:graphicData>
            </a:graphic>
          </wp:inline>
        </w:drawing>
      </w:r>
    </w:p>
    <w:p w14:paraId="7A945148" w14:textId="77777777" w:rsidR="006A660E" w:rsidRDefault="006A660E" w:rsidP="006A660E">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When to use Microsoft Purview</w:t>
      </w:r>
    </w:p>
    <w:p w14:paraId="1CE09D60"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Here, we'll discuss how you can decide if Microsoft Purview is the right choice for your data-governance and discovery needs. Here are the criteria that indicate whether Microsoft Purview will meet your requirements:</w:t>
      </w:r>
    </w:p>
    <w:p w14:paraId="700222F2" w14:textId="77777777" w:rsidR="00382D1C" w:rsidRDefault="00382D1C" w:rsidP="00382D1C">
      <w:pPr>
        <w:numPr>
          <w:ilvl w:val="0"/>
          <w:numId w:val="8"/>
        </w:numPr>
        <w:shd w:val="clear" w:color="auto" w:fill="FFFFFF"/>
        <w:spacing w:after="0" w:line="240" w:lineRule="auto"/>
        <w:ind w:left="1290"/>
        <w:rPr>
          <w:rFonts w:ascii="Segoe UI" w:hAnsi="Segoe UI" w:cs="Segoe UI"/>
          <w:color w:val="161616"/>
        </w:rPr>
      </w:pPr>
      <w:r>
        <w:rPr>
          <w:rFonts w:ascii="Segoe UI" w:hAnsi="Segoe UI" w:cs="Segoe UI"/>
          <w:color w:val="161616"/>
        </w:rPr>
        <w:t>Discovery</w:t>
      </w:r>
    </w:p>
    <w:p w14:paraId="1D038B29" w14:textId="77777777" w:rsidR="00382D1C" w:rsidRDefault="00382D1C" w:rsidP="00382D1C">
      <w:pPr>
        <w:numPr>
          <w:ilvl w:val="0"/>
          <w:numId w:val="8"/>
        </w:numPr>
        <w:shd w:val="clear" w:color="auto" w:fill="FFFFFF"/>
        <w:spacing w:after="0" w:line="240" w:lineRule="auto"/>
        <w:ind w:left="1290"/>
        <w:rPr>
          <w:rFonts w:ascii="Segoe UI" w:hAnsi="Segoe UI" w:cs="Segoe UI"/>
          <w:color w:val="161616"/>
        </w:rPr>
      </w:pPr>
      <w:r>
        <w:rPr>
          <w:rFonts w:ascii="Segoe UI" w:hAnsi="Segoe UI" w:cs="Segoe UI"/>
          <w:color w:val="161616"/>
        </w:rPr>
        <w:t>Governance</w:t>
      </w:r>
    </w:p>
    <w:p w14:paraId="2BFE7771" w14:textId="77777777" w:rsidR="00382D1C" w:rsidRDefault="00382D1C" w:rsidP="00382D1C">
      <w:pPr>
        <w:pStyle w:val="Heading2"/>
        <w:shd w:val="clear" w:color="auto" w:fill="FFFFFF"/>
        <w:spacing w:before="480" w:after="180"/>
        <w:rPr>
          <w:rFonts w:ascii="Segoe UI" w:hAnsi="Segoe UI" w:cs="Segoe UI"/>
          <w:color w:val="161616"/>
        </w:rPr>
      </w:pPr>
      <w:r>
        <w:rPr>
          <w:rFonts w:ascii="Segoe UI" w:hAnsi="Segoe UI" w:cs="Segoe UI"/>
          <w:color w:val="161616"/>
        </w:rPr>
        <w:t>Decision criteria</w:t>
      </w:r>
    </w:p>
    <w:p w14:paraId="5C38F1D5"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 xml:space="preserve">Let's </w:t>
      </w:r>
      <w:proofErr w:type="gramStart"/>
      <w:r>
        <w:rPr>
          <w:rFonts w:ascii="Segoe UI" w:hAnsi="Segoe UI" w:cs="Segoe UI"/>
          <w:color w:val="161616"/>
        </w:rPr>
        <w:t>take a look</w:t>
      </w:r>
      <w:proofErr w:type="gramEnd"/>
      <w:r>
        <w:rPr>
          <w:rFonts w:ascii="Segoe UI" w:hAnsi="Segoe UI" w:cs="Segoe UI"/>
          <w:color w:val="161616"/>
        </w:rPr>
        <w:t xml:space="preserve"> at the listed criteria and see how Microsoft Purview can help address the needs in those specific areas.</w:t>
      </w:r>
    </w:p>
    <w:p w14:paraId="0FA252AC" w14:textId="77777777" w:rsidR="00382D1C" w:rsidRDefault="00382D1C" w:rsidP="00382D1C">
      <w:pPr>
        <w:pStyle w:val="Heading3"/>
        <w:shd w:val="clear" w:color="auto" w:fill="FFFFFF"/>
        <w:spacing w:before="450" w:after="270"/>
        <w:rPr>
          <w:rFonts w:ascii="Segoe UI" w:hAnsi="Segoe UI" w:cs="Segoe UI"/>
          <w:color w:val="161616"/>
        </w:rPr>
      </w:pPr>
      <w:r>
        <w:rPr>
          <w:rFonts w:ascii="Segoe UI" w:hAnsi="Segoe UI" w:cs="Segoe UI"/>
          <w:color w:val="161616"/>
        </w:rPr>
        <w:t>Discovery</w:t>
      </w:r>
    </w:p>
    <w:p w14:paraId="614A3F3D"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 xml:space="preserve">Because there's no central location to register data sources, users might be unaware of a data source unless they </w:t>
      </w:r>
      <w:proofErr w:type="gramStart"/>
      <w:r>
        <w:rPr>
          <w:rFonts w:ascii="Segoe UI" w:hAnsi="Segoe UI" w:cs="Segoe UI"/>
          <w:color w:val="161616"/>
        </w:rPr>
        <w:t>come into contact with</w:t>
      </w:r>
      <w:proofErr w:type="gramEnd"/>
      <w:r>
        <w:rPr>
          <w:rFonts w:ascii="Segoe UI" w:hAnsi="Segoe UI" w:cs="Segoe UI"/>
          <w:color w:val="161616"/>
        </w:rPr>
        <w:t xml:space="preserve"> it as part of another process. The </w:t>
      </w:r>
      <w:proofErr w:type="spellStart"/>
      <w:r>
        <w:rPr>
          <w:rFonts w:ascii="Segoe UI" w:hAnsi="Segoe UI" w:cs="Segoe UI"/>
          <w:color w:val="161616"/>
        </w:rPr>
        <w:t>catalog</w:t>
      </w:r>
      <w:proofErr w:type="spellEnd"/>
      <w:r>
        <w:rPr>
          <w:rFonts w:ascii="Segoe UI" w:hAnsi="Segoe UI" w:cs="Segoe UI"/>
          <w:color w:val="161616"/>
        </w:rPr>
        <w:t xml:space="preserve"> makes data sources easily discoverable and understandable by the users who manage the data.</w:t>
      </w:r>
    </w:p>
    <w:p w14:paraId="7868EE2F"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Unless users know the location of a data source, they can't connect to the data by using a client application. Data-consumption experiences require users to know the connection string or path.</w:t>
      </w:r>
    </w:p>
    <w:p w14:paraId="6C8677E8"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The intended use of the data is hidden to users unless they know the location of a data source's documentation. Data sources and documentation might live in several places and be consumed through different kinds of experiences.</w:t>
      </w:r>
    </w:p>
    <w:p w14:paraId="7DB302C7" w14:textId="77777777" w:rsidR="00382D1C" w:rsidRDefault="00382D1C" w:rsidP="00382D1C">
      <w:pPr>
        <w:pStyle w:val="Heading3"/>
        <w:shd w:val="clear" w:color="auto" w:fill="FFFFFF"/>
        <w:spacing w:before="450" w:after="270"/>
        <w:rPr>
          <w:rFonts w:ascii="Segoe UI" w:hAnsi="Segoe UI" w:cs="Segoe UI"/>
          <w:color w:val="161616"/>
        </w:rPr>
      </w:pPr>
      <w:r>
        <w:rPr>
          <w:rFonts w:ascii="Segoe UI" w:hAnsi="Segoe UI" w:cs="Segoe UI"/>
          <w:color w:val="161616"/>
        </w:rPr>
        <w:lastRenderedPageBreak/>
        <w:t>Governance</w:t>
      </w:r>
    </w:p>
    <w:p w14:paraId="577E841A"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As the data in your organization grows, the task of discovering, protecting, and governing that data becomes increasingly difficult. Data is stored in different locations, which may be required for compliance reasons. The data may contain sensitive information such as credit card numbers, social security numbers, or other personal information.</w:t>
      </w:r>
    </w:p>
    <w:p w14:paraId="2B9EC45F"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Compliance with company security policies, government regulations, and customer needs are critical considerations for data governance. Understanding which data sources contain sensitive information is key to knowing where protections are needed and how to guard against access to this sensitive data.</w:t>
      </w:r>
    </w:p>
    <w:p w14:paraId="04E02BB6" w14:textId="56B52AFB" w:rsidR="00382D1C" w:rsidRDefault="00382D1C" w:rsidP="00382D1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85C7F52" wp14:editId="77BE32F0">
            <wp:extent cx="5731510" cy="3037840"/>
            <wp:effectExtent l="0" t="0" r="2540" b="0"/>
            <wp:docPr id="15" name="Picture 15" descr="Screenshot depicting a small snippet of the system-provided classifications for metadata. You can find this list in the Management pane of the Microsoft Purview governance portal. Some items displayed are the ABA Routing Number, Age of individual, and Argentina National Identity (DNI)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depicting a small snippet of the system-provided classifications for metadata. You can find this list in the Management pane of the Microsoft Purview governance portal. Some items displayed are the ABA Routing Number, Age of individual, and Argentina National Identity (DNI) Numb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26F98543" w14:textId="77777777" w:rsidR="00382D1C" w:rsidRDefault="00382D1C" w:rsidP="00382D1C">
      <w:pPr>
        <w:pStyle w:val="Heading2"/>
        <w:shd w:val="clear" w:color="auto" w:fill="FFFFFF"/>
        <w:spacing w:before="480" w:after="180"/>
        <w:rPr>
          <w:rFonts w:ascii="Segoe UI" w:hAnsi="Segoe UI" w:cs="Segoe UI"/>
          <w:color w:val="161616"/>
        </w:rPr>
      </w:pPr>
      <w:r>
        <w:rPr>
          <w:rFonts w:ascii="Segoe UI" w:hAnsi="Segoe UI" w:cs="Segoe UI"/>
          <w:color w:val="161616"/>
        </w:rPr>
        <w:t>Apply the criteria</w:t>
      </w:r>
    </w:p>
    <w:p w14:paraId="4D7A3242"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 xml:space="preserve">Let's </w:t>
      </w:r>
      <w:proofErr w:type="gramStart"/>
      <w:r>
        <w:rPr>
          <w:rFonts w:ascii="Segoe UI" w:hAnsi="Segoe UI" w:cs="Segoe UI"/>
          <w:color w:val="161616"/>
        </w:rPr>
        <w:t>take a look</w:t>
      </w:r>
      <w:proofErr w:type="gramEnd"/>
      <w:r>
        <w:rPr>
          <w:rFonts w:ascii="Segoe UI" w:hAnsi="Segoe UI" w:cs="Segoe UI"/>
          <w:color w:val="161616"/>
        </w:rPr>
        <w:t xml:space="preserve"> at how Microsoft Purview can address the criteria mentioned.</w:t>
      </w:r>
    </w:p>
    <w:p w14:paraId="63E6DC6D" w14:textId="77777777" w:rsidR="00382D1C" w:rsidRDefault="00382D1C" w:rsidP="00382D1C">
      <w:pPr>
        <w:pStyle w:val="Heading3"/>
        <w:shd w:val="clear" w:color="auto" w:fill="FFFFFF"/>
        <w:spacing w:before="450" w:after="270"/>
        <w:rPr>
          <w:rFonts w:ascii="Segoe UI" w:hAnsi="Segoe UI" w:cs="Segoe UI"/>
          <w:color w:val="161616"/>
        </w:rPr>
      </w:pPr>
      <w:r>
        <w:rPr>
          <w:rFonts w:ascii="Segoe UI" w:hAnsi="Segoe UI" w:cs="Segoe UI"/>
          <w:color w:val="161616"/>
        </w:rPr>
        <w:t>Does Microsoft Purview help with data discovery?</w:t>
      </w:r>
    </w:p>
    <w:p w14:paraId="2AA32242"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 xml:space="preserve">Do you require a solution or centralized location to register data sources? For the most part, users might be unaware of a data source unless they </w:t>
      </w:r>
      <w:proofErr w:type="gramStart"/>
      <w:r>
        <w:rPr>
          <w:rFonts w:ascii="Segoe UI" w:hAnsi="Segoe UI" w:cs="Segoe UI"/>
          <w:color w:val="161616"/>
        </w:rPr>
        <w:t>come into contact with</w:t>
      </w:r>
      <w:proofErr w:type="gramEnd"/>
      <w:r>
        <w:rPr>
          <w:rFonts w:ascii="Segoe UI" w:hAnsi="Segoe UI" w:cs="Segoe UI"/>
          <w:color w:val="161616"/>
        </w:rPr>
        <w:t xml:space="preserve"> it as part of another process. Microsoft Purview can help to provide a solution.</w:t>
      </w:r>
    </w:p>
    <w:p w14:paraId="4F65FD97"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 xml:space="preserve">Once you've registered data sources in the Microsoft Purview governance portal and displayed them in the data map, you can set up scanning of those data sources. The metadata returned helps </w:t>
      </w:r>
      <w:proofErr w:type="spellStart"/>
      <w:r>
        <w:rPr>
          <w:rFonts w:ascii="Segoe UI" w:hAnsi="Segoe UI" w:cs="Segoe UI"/>
          <w:color w:val="161616"/>
        </w:rPr>
        <w:t>catalog</w:t>
      </w:r>
      <w:proofErr w:type="spellEnd"/>
      <w:r>
        <w:rPr>
          <w:rFonts w:ascii="Segoe UI" w:hAnsi="Segoe UI" w:cs="Segoe UI"/>
          <w:color w:val="161616"/>
        </w:rPr>
        <w:t xml:space="preserve"> the data found in those sources, making it easier for users to discover what the data sources contain. The metadata is also indexed to </w:t>
      </w:r>
      <w:r>
        <w:rPr>
          <w:rFonts w:ascii="Segoe UI" w:hAnsi="Segoe UI" w:cs="Segoe UI"/>
          <w:color w:val="161616"/>
        </w:rPr>
        <w:lastRenderedPageBreak/>
        <w:t>make each data source easily discoverable via search and understandable to the users who discover it.</w:t>
      </w:r>
    </w:p>
    <w:p w14:paraId="16BE6BDD"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 xml:space="preserve">At the same time, users can contribute to the </w:t>
      </w:r>
      <w:proofErr w:type="spellStart"/>
      <w:r>
        <w:rPr>
          <w:rFonts w:ascii="Segoe UI" w:hAnsi="Segoe UI" w:cs="Segoe UI"/>
          <w:color w:val="161616"/>
        </w:rPr>
        <w:t>catalog</w:t>
      </w:r>
      <w:proofErr w:type="spellEnd"/>
      <w:r>
        <w:rPr>
          <w:rFonts w:ascii="Segoe UI" w:hAnsi="Segoe UI" w:cs="Segoe UI"/>
          <w:color w:val="161616"/>
        </w:rPr>
        <w:t xml:space="preserve"> by tagging, documenting, and annotating data sources that have already been registered. They can also register new data sources, which are then discovered, understood, and consumed by the community of </w:t>
      </w:r>
      <w:proofErr w:type="spellStart"/>
      <w:r>
        <w:rPr>
          <w:rFonts w:ascii="Segoe UI" w:hAnsi="Segoe UI" w:cs="Segoe UI"/>
          <w:color w:val="161616"/>
        </w:rPr>
        <w:t>catalog</w:t>
      </w:r>
      <w:proofErr w:type="spellEnd"/>
      <w:r>
        <w:rPr>
          <w:rFonts w:ascii="Segoe UI" w:hAnsi="Segoe UI" w:cs="Segoe UI"/>
          <w:color w:val="161616"/>
        </w:rPr>
        <w:t xml:space="preserve"> users.</w:t>
      </w:r>
    </w:p>
    <w:p w14:paraId="223CC73E" w14:textId="63D45357" w:rsidR="00382D1C" w:rsidRDefault="00382D1C" w:rsidP="00382D1C">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F8D5AC8" wp14:editId="1460E23F">
            <wp:extent cx="5731510" cy="2259330"/>
            <wp:effectExtent l="0" t="0" r="2540" b="7620"/>
            <wp:docPr id="14" name="Picture 14" descr="Screenshot of the Sources window in the Microsoft Purview governance portal. It depicts the List View option for a Blob Storage data source, showing columns for source name, source type, associated collection, source ID, any scans that are associated, and the date the source was 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of the Sources window in the Microsoft Purview governance portal. It depicts the List View option for a Blob Storage data source, showing columns for source name, source type, associated collection, source ID, any scans that are associated, and the date the source was register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259330"/>
                    </a:xfrm>
                    <a:prstGeom prst="rect">
                      <a:avLst/>
                    </a:prstGeom>
                    <a:noFill/>
                    <a:ln>
                      <a:noFill/>
                    </a:ln>
                  </pic:spPr>
                </pic:pic>
              </a:graphicData>
            </a:graphic>
          </wp:inline>
        </w:drawing>
      </w:r>
    </w:p>
    <w:p w14:paraId="10B453B8" w14:textId="77777777" w:rsidR="00382D1C" w:rsidRDefault="00382D1C" w:rsidP="00382D1C">
      <w:pPr>
        <w:pStyle w:val="Heading3"/>
        <w:shd w:val="clear" w:color="auto" w:fill="FFFFFF"/>
        <w:spacing w:before="450" w:after="270"/>
        <w:rPr>
          <w:rFonts w:ascii="Segoe UI" w:hAnsi="Segoe UI" w:cs="Segoe UI"/>
          <w:color w:val="161616"/>
        </w:rPr>
      </w:pPr>
      <w:r>
        <w:rPr>
          <w:rFonts w:ascii="Segoe UI" w:hAnsi="Segoe UI" w:cs="Segoe UI"/>
          <w:color w:val="161616"/>
        </w:rPr>
        <w:t>Does Microsoft Purview help with data governance?</w:t>
      </w:r>
    </w:p>
    <w:p w14:paraId="70FC642D"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 xml:space="preserve">Microsoft Purview can scan and automatically classify documentation files. Microsoft Purview classifies data by </w:t>
      </w:r>
      <w:proofErr w:type="spellStart"/>
      <w:r>
        <w:rPr>
          <w:rFonts w:ascii="Segoe UI" w:hAnsi="Segoe UI" w:cs="Segoe UI"/>
          <w:color w:val="161616"/>
        </w:rPr>
        <w:t>RegEx</w:t>
      </w:r>
      <w:proofErr w:type="spellEnd"/>
      <w:r>
        <w:rPr>
          <w:rFonts w:ascii="Segoe UI" w:hAnsi="Segoe UI" w:cs="Segoe UI"/>
          <w:color w:val="161616"/>
        </w:rPr>
        <w:t xml:space="preserve"> and Bloom Filter. Bloom Filter classifications include attributes for city, country/region, place, and person information. </w:t>
      </w:r>
      <w:proofErr w:type="spellStart"/>
      <w:r>
        <w:rPr>
          <w:rFonts w:ascii="Segoe UI" w:hAnsi="Segoe UI" w:cs="Segoe UI"/>
          <w:color w:val="161616"/>
        </w:rPr>
        <w:t>RegEx</w:t>
      </w:r>
      <w:proofErr w:type="spellEnd"/>
      <w:r>
        <w:rPr>
          <w:rFonts w:ascii="Segoe UI" w:hAnsi="Segoe UI" w:cs="Segoe UI"/>
          <w:color w:val="161616"/>
        </w:rPr>
        <w:t xml:space="preserve"> classifications cover a broad range of attributes that cover categories such as bank information (ABA routing numbers or country/region-specific banking account numbers), passport numbers, country/region-specific identification numbers, and so on. You can find the </w:t>
      </w:r>
      <w:hyperlink r:id="rId23" w:history="1">
        <w:r>
          <w:rPr>
            <w:rStyle w:val="Hyperlink"/>
            <w:rFonts w:ascii="Segoe UI" w:hAnsi="Segoe UI" w:cs="Segoe UI"/>
          </w:rPr>
          <w:t>full list of supported classifications</w:t>
        </w:r>
      </w:hyperlink>
      <w:r>
        <w:rPr>
          <w:rFonts w:ascii="Segoe UI" w:hAnsi="Segoe UI" w:cs="Segoe UI"/>
          <w:color w:val="161616"/>
        </w:rPr>
        <w:t> in the documentation for Microsoft Purview.</w:t>
      </w:r>
    </w:p>
    <w:p w14:paraId="1D9C043E" w14:textId="77777777" w:rsidR="00382D1C" w:rsidRDefault="00382D1C" w:rsidP="00382D1C">
      <w:pPr>
        <w:pStyle w:val="NormalWeb"/>
        <w:shd w:val="clear" w:color="auto" w:fill="FFFFFF"/>
        <w:rPr>
          <w:rFonts w:ascii="Segoe UI" w:hAnsi="Segoe UI" w:cs="Segoe UI"/>
          <w:color w:val="161616"/>
        </w:rPr>
      </w:pPr>
      <w:r>
        <w:rPr>
          <w:rFonts w:ascii="Segoe UI" w:hAnsi="Segoe UI" w:cs="Segoe UI"/>
          <w:color w:val="161616"/>
        </w:rPr>
        <w:t xml:space="preserve">Microsoft Purview also uses predefined Data Plane roles to help control who has access to the information in Microsoft Purview. For access, users can only use the Microsoft Purview Account if they're placed in at least one of the supported roles (Data Reader, Data Curator, Data Source Administrator). When a Microsoft Purview Account is created, </w:t>
      </w:r>
      <w:proofErr w:type="gramStart"/>
      <w:r>
        <w:rPr>
          <w:rFonts w:ascii="Segoe UI" w:hAnsi="Segoe UI" w:cs="Segoe UI"/>
          <w:color w:val="161616"/>
        </w:rPr>
        <w:t>no one but</w:t>
      </w:r>
      <w:proofErr w:type="gramEnd"/>
      <w:r>
        <w:rPr>
          <w:rFonts w:ascii="Segoe UI" w:hAnsi="Segoe UI" w:cs="Segoe UI"/>
          <w:color w:val="161616"/>
        </w:rPr>
        <w:t xml:space="preserve"> the creator can access the account or use its APIs until they're put in one or more of the previously defined roles. The roles are:</w:t>
      </w:r>
    </w:p>
    <w:p w14:paraId="055B759A" w14:textId="77777777" w:rsidR="00382D1C" w:rsidRDefault="00382D1C" w:rsidP="00382D1C">
      <w:pPr>
        <w:numPr>
          <w:ilvl w:val="0"/>
          <w:numId w:val="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Purview Data Reader Role</w:t>
      </w:r>
      <w:r>
        <w:rPr>
          <w:rFonts w:ascii="Segoe UI" w:hAnsi="Segoe UI" w:cs="Segoe UI"/>
          <w:color w:val="161616"/>
        </w:rPr>
        <w:t>: Has access to the Microsoft Purview governance portal and can read all content in Microsoft Purview except for scan bindings.</w:t>
      </w:r>
    </w:p>
    <w:p w14:paraId="20BB3577" w14:textId="77777777" w:rsidR="00382D1C" w:rsidRDefault="00382D1C" w:rsidP="00382D1C">
      <w:pPr>
        <w:numPr>
          <w:ilvl w:val="0"/>
          <w:numId w:val="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Purview Data Curator Role</w:t>
      </w:r>
      <w:r>
        <w:rPr>
          <w:rFonts w:ascii="Segoe UI" w:hAnsi="Segoe UI" w:cs="Segoe UI"/>
          <w:color w:val="161616"/>
        </w:rPr>
        <w:t>: Has access to the Microsoft Purview governance portal and can read all content in Microsoft Purview except for scan bindings. Can edit information about assets, can edit classification definitions and glossary terms, and can apply classifications and glossary terms to assets.</w:t>
      </w:r>
    </w:p>
    <w:p w14:paraId="48FEE9A0" w14:textId="77777777" w:rsidR="00382D1C" w:rsidRDefault="00382D1C" w:rsidP="00382D1C">
      <w:pPr>
        <w:numPr>
          <w:ilvl w:val="0"/>
          <w:numId w:val="9"/>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lastRenderedPageBreak/>
        <w:t>Purview Data Source Administrator Role</w:t>
      </w:r>
      <w:r>
        <w:rPr>
          <w:rFonts w:ascii="Segoe UI" w:hAnsi="Segoe UI" w:cs="Segoe UI"/>
          <w:color w:val="161616"/>
        </w:rPr>
        <w:t xml:space="preserve">: Doesn't have access to the Microsoft Purview governance portal (the user needs to also be in the Data Reader or Data Curator roles). Can manage all aspects of scanning data into Microsoft </w:t>
      </w:r>
      <w:proofErr w:type="gramStart"/>
      <w:r>
        <w:rPr>
          <w:rFonts w:ascii="Segoe UI" w:hAnsi="Segoe UI" w:cs="Segoe UI"/>
          <w:color w:val="161616"/>
        </w:rPr>
        <w:t>Purview, but</w:t>
      </w:r>
      <w:proofErr w:type="gramEnd"/>
      <w:r>
        <w:rPr>
          <w:rFonts w:ascii="Segoe UI" w:hAnsi="Segoe UI" w:cs="Segoe UI"/>
          <w:color w:val="161616"/>
        </w:rPr>
        <w:t xml:space="preserve"> doesn't have read or write access to content in Microsoft Purview beyond those tasks related to scanning.</w:t>
      </w:r>
    </w:p>
    <w:p w14:paraId="4F920704" w14:textId="77777777" w:rsidR="00B64BD7" w:rsidRDefault="00B64BD7"/>
    <w:p w14:paraId="4CF71C90" w14:textId="4AEDC8D4" w:rsidR="00382D1C" w:rsidRDefault="00A5578F">
      <w:r w:rsidRPr="00A5578F">
        <w:drawing>
          <wp:inline distT="0" distB="0" distL="0" distR="0" wp14:anchorId="1F3E3732" wp14:editId="183E7073">
            <wp:extent cx="5731510" cy="29349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34970"/>
                    </a:xfrm>
                    <a:prstGeom prst="rect">
                      <a:avLst/>
                    </a:prstGeom>
                  </pic:spPr>
                </pic:pic>
              </a:graphicData>
            </a:graphic>
          </wp:inline>
        </w:drawing>
      </w:r>
    </w:p>
    <w:p w14:paraId="18966D3F" w14:textId="77777777" w:rsidR="00A5578F" w:rsidRDefault="00A5578F"/>
    <w:p w14:paraId="69EA57C6" w14:textId="6AB90B51" w:rsidR="00A5578F" w:rsidRDefault="004F0DED">
      <w:r w:rsidRPr="004F0DED">
        <w:lastRenderedPageBreak/>
        <w:drawing>
          <wp:inline distT="0" distB="0" distL="0" distR="0" wp14:anchorId="57F40DCC" wp14:editId="32897A8F">
            <wp:extent cx="5731510" cy="46196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19625"/>
                    </a:xfrm>
                    <a:prstGeom prst="rect">
                      <a:avLst/>
                    </a:prstGeom>
                  </pic:spPr>
                </pic:pic>
              </a:graphicData>
            </a:graphic>
          </wp:inline>
        </w:drawing>
      </w:r>
    </w:p>
    <w:p w14:paraId="3A48AD08" w14:textId="77777777" w:rsidR="00422CA0" w:rsidRDefault="00422CA0" w:rsidP="00422CA0">
      <w:pPr>
        <w:pStyle w:val="Heading1"/>
        <w:shd w:val="clear" w:color="auto" w:fill="FFFFFF"/>
        <w:spacing w:before="0" w:beforeAutospacing="0"/>
        <w:rPr>
          <w:rFonts w:ascii="Segoe UI" w:hAnsi="Segoe UI" w:cs="Segoe UI"/>
          <w:color w:val="161616"/>
        </w:rPr>
      </w:pPr>
      <w:r>
        <w:rPr>
          <w:rFonts w:ascii="Segoe UI" w:hAnsi="Segoe UI" w:cs="Segoe UI"/>
          <w:color w:val="161616"/>
        </w:rPr>
        <w:t>Discover trusted data using Microsoft Purview</w:t>
      </w:r>
    </w:p>
    <w:p w14:paraId="03C3747C" w14:textId="77777777" w:rsidR="00567FF1" w:rsidRPr="00567FF1" w:rsidRDefault="00567FF1" w:rsidP="00567FF1">
      <w:pPr>
        <w:shd w:val="clear" w:color="auto" w:fill="FFFFFF"/>
        <w:spacing w:before="100" w:beforeAutospacing="1" w:after="100" w:afterAutospacing="1" w:line="240" w:lineRule="auto"/>
        <w:rPr>
          <w:rFonts w:ascii="Segoe UI" w:eastAsia="Times New Roman" w:hAnsi="Segoe UI" w:cs="Segoe UI"/>
          <w:color w:val="161616"/>
          <w:sz w:val="24"/>
          <w:szCs w:val="24"/>
          <w:lang w:eastAsia="en-IN"/>
        </w:rPr>
      </w:pPr>
      <w:r w:rsidRPr="00567FF1">
        <w:rPr>
          <w:rFonts w:ascii="Segoe UI" w:eastAsia="Times New Roman" w:hAnsi="Segoe UI" w:cs="Segoe UI"/>
          <w:color w:val="161616"/>
          <w:sz w:val="24"/>
          <w:szCs w:val="24"/>
          <w:lang w:eastAsia="en-IN"/>
        </w:rPr>
        <w:t>Microsoft Purview is a unified data governance service that helps you manage and govern your on-premises, multi-cloud, and software-as-a-service (SaaS) data. Data professionals can easily create a holistic, up-to-date map of the entire data landscape. Microsoft Purview includes automated data discovery, sensitive data classification, and end-to-end data lineage. Microsoft Purview can empower data analysts and other data consumers to find valuable, trustworthy data.</w:t>
      </w:r>
    </w:p>
    <w:p w14:paraId="7C585EBC" w14:textId="77777777" w:rsidR="00567FF1" w:rsidRPr="00567FF1" w:rsidRDefault="00567FF1" w:rsidP="00567FF1">
      <w:pPr>
        <w:shd w:val="clear" w:color="auto" w:fill="FFFFFF"/>
        <w:spacing w:before="100" w:beforeAutospacing="1" w:after="100" w:afterAutospacing="1" w:line="240" w:lineRule="auto"/>
        <w:rPr>
          <w:rFonts w:ascii="Segoe UI" w:eastAsia="Times New Roman" w:hAnsi="Segoe UI" w:cs="Segoe UI"/>
          <w:color w:val="161616"/>
          <w:sz w:val="24"/>
          <w:szCs w:val="24"/>
          <w:lang w:eastAsia="en-IN"/>
        </w:rPr>
      </w:pPr>
      <w:r w:rsidRPr="00567FF1">
        <w:rPr>
          <w:rFonts w:ascii="Segoe UI" w:eastAsia="Times New Roman" w:hAnsi="Segoe UI" w:cs="Segoe UI"/>
          <w:color w:val="161616"/>
          <w:sz w:val="24"/>
          <w:szCs w:val="24"/>
          <w:lang w:eastAsia="en-IN"/>
        </w:rPr>
        <w:t xml:space="preserve">Imagine that you're a new Data Analyst at Contoso. In your second week, the sales manager desperately asks for the latest inventory and sales data for an impromptu review. After clarifying the requirements, you know you need to quickly find accurate assets to create a report. With the help of Microsoft Purview data </w:t>
      </w:r>
      <w:proofErr w:type="spellStart"/>
      <w:r w:rsidRPr="00567FF1">
        <w:rPr>
          <w:rFonts w:ascii="Segoe UI" w:eastAsia="Times New Roman" w:hAnsi="Segoe UI" w:cs="Segoe UI"/>
          <w:color w:val="161616"/>
          <w:sz w:val="24"/>
          <w:szCs w:val="24"/>
          <w:lang w:eastAsia="en-IN"/>
        </w:rPr>
        <w:t>catalog</w:t>
      </w:r>
      <w:proofErr w:type="spellEnd"/>
      <w:r w:rsidRPr="00567FF1">
        <w:rPr>
          <w:rFonts w:ascii="Segoe UI" w:eastAsia="Times New Roman" w:hAnsi="Segoe UI" w:cs="Segoe UI"/>
          <w:color w:val="161616"/>
          <w:sz w:val="24"/>
          <w:szCs w:val="24"/>
          <w:lang w:eastAsia="en-IN"/>
        </w:rPr>
        <w:t>, you'll be able to search, browse, and discover assets. More importantly, you'll be able to validate that you’re using the right data sources for your reports.</w:t>
      </w:r>
    </w:p>
    <w:p w14:paraId="29AC1763" w14:textId="77777777" w:rsidR="00567FF1" w:rsidRDefault="00567FF1" w:rsidP="00567FF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Search for assets</w:t>
      </w:r>
    </w:p>
    <w:p w14:paraId="03461CB2" w14:textId="77777777" w:rsidR="00BE3AF8" w:rsidRDefault="00BE3AF8" w:rsidP="00BE3AF8">
      <w:pPr>
        <w:pStyle w:val="NormalWeb"/>
        <w:shd w:val="clear" w:color="auto" w:fill="FFFFFF"/>
        <w:rPr>
          <w:rFonts w:ascii="Segoe UI" w:hAnsi="Segoe UI" w:cs="Segoe UI"/>
          <w:color w:val="161616"/>
        </w:rPr>
      </w:pPr>
      <w:r>
        <w:rPr>
          <w:rFonts w:ascii="Segoe UI" w:hAnsi="Segoe UI" w:cs="Segoe UI"/>
          <w:color w:val="161616"/>
        </w:rPr>
        <w:t xml:space="preserve">Microsoft Purview offers a central place to discover and understand assets to use in your day-to-day activities. This central place, Microsoft Purview data </w:t>
      </w:r>
      <w:proofErr w:type="spellStart"/>
      <w:r>
        <w:rPr>
          <w:rFonts w:ascii="Segoe UI" w:hAnsi="Segoe UI" w:cs="Segoe UI"/>
          <w:color w:val="161616"/>
        </w:rPr>
        <w:t>catalog</w:t>
      </w:r>
      <w:proofErr w:type="spellEnd"/>
      <w:r>
        <w:rPr>
          <w:rFonts w:ascii="Segoe UI" w:hAnsi="Segoe UI" w:cs="Segoe UI"/>
          <w:color w:val="161616"/>
        </w:rPr>
        <w:t xml:space="preserve">, provides advanced search capabilities to quickly find the right assets and information. Using keywords, business terms and Microsoft Purview data </w:t>
      </w:r>
      <w:proofErr w:type="spellStart"/>
      <w:r>
        <w:rPr>
          <w:rFonts w:ascii="Segoe UI" w:hAnsi="Segoe UI" w:cs="Segoe UI"/>
          <w:color w:val="161616"/>
        </w:rPr>
        <w:t>catalog</w:t>
      </w:r>
      <w:proofErr w:type="spellEnd"/>
      <w:r>
        <w:rPr>
          <w:rFonts w:ascii="Segoe UI" w:hAnsi="Segoe UI" w:cs="Segoe UI"/>
          <w:color w:val="161616"/>
        </w:rPr>
        <w:t xml:space="preserve"> functionalities, you can find the assets needed to build and design reports.</w:t>
      </w:r>
    </w:p>
    <w:p w14:paraId="33C79C8D" w14:textId="77777777" w:rsidR="00BE3AF8" w:rsidRDefault="00BE3AF8" w:rsidP="00BE3AF8">
      <w:pPr>
        <w:pStyle w:val="NormalWeb"/>
        <w:shd w:val="clear" w:color="auto" w:fill="FFFFFF"/>
        <w:rPr>
          <w:rFonts w:ascii="Segoe UI" w:hAnsi="Segoe UI" w:cs="Segoe UI"/>
          <w:color w:val="161616"/>
        </w:rPr>
      </w:pPr>
      <w:r>
        <w:rPr>
          <w:rFonts w:ascii="Segoe UI" w:hAnsi="Segoe UI" w:cs="Segoe UI"/>
          <w:color w:val="161616"/>
        </w:rPr>
        <w:t xml:space="preserve">As a data analyst looking for assets, you'll be searching the Microsoft Purview data </w:t>
      </w:r>
      <w:proofErr w:type="spellStart"/>
      <w:r>
        <w:rPr>
          <w:rFonts w:ascii="Segoe UI" w:hAnsi="Segoe UI" w:cs="Segoe UI"/>
          <w:color w:val="161616"/>
        </w:rPr>
        <w:t>catalog</w:t>
      </w:r>
      <w:proofErr w:type="spellEnd"/>
      <w:r>
        <w:rPr>
          <w:rFonts w:ascii="Segoe UI" w:hAnsi="Segoe UI" w:cs="Segoe UI"/>
          <w:color w:val="161616"/>
        </w:rPr>
        <w:t>. This assumes that the </w:t>
      </w:r>
      <w:r>
        <w:rPr>
          <w:rStyle w:val="Emphasis"/>
          <w:rFonts w:ascii="Segoe UI" w:hAnsi="Segoe UI" w:cs="Segoe UI"/>
          <w:color w:val="161616"/>
        </w:rPr>
        <w:t>Microsoft Purview data Map</w:t>
      </w:r>
      <w:r>
        <w:rPr>
          <w:rFonts w:ascii="Segoe UI" w:hAnsi="Segoe UI" w:cs="Segoe UI"/>
          <w:color w:val="161616"/>
        </w:rPr>
        <w:t xml:space="preserve"> has been created by your organization. The data map provides the foundation for data discovery. The data map captures metadata about enterprise data in analytics and operations systems on-premises and in the cloud and must be established before the data </w:t>
      </w:r>
      <w:proofErr w:type="spellStart"/>
      <w:r>
        <w:rPr>
          <w:rFonts w:ascii="Segoe UI" w:hAnsi="Segoe UI" w:cs="Segoe UI"/>
          <w:color w:val="161616"/>
        </w:rPr>
        <w:t>catalog</w:t>
      </w:r>
      <w:proofErr w:type="spellEnd"/>
      <w:r>
        <w:rPr>
          <w:rFonts w:ascii="Segoe UI" w:hAnsi="Segoe UI" w:cs="Segoe UI"/>
          <w:color w:val="161616"/>
        </w:rPr>
        <w:t xml:space="preserve"> can be searched.</w:t>
      </w:r>
    </w:p>
    <w:p w14:paraId="0BCD966F" w14:textId="77777777" w:rsidR="00BE3AF8" w:rsidRDefault="00BE3AF8" w:rsidP="00BE3AF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910D632" w14:textId="77777777" w:rsidR="00BE3AF8" w:rsidRDefault="00BE3AF8" w:rsidP="00BE3AF8">
      <w:pPr>
        <w:pStyle w:val="NormalWeb"/>
        <w:rPr>
          <w:rFonts w:ascii="Segoe UI" w:hAnsi="Segoe UI" w:cs="Segoe UI"/>
          <w:color w:val="161616"/>
        </w:rPr>
      </w:pPr>
      <w:r>
        <w:rPr>
          <w:rFonts w:ascii="Segoe UI" w:hAnsi="Segoe UI" w:cs="Segoe UI"/>
          <w:color w:val="161616"/>
        </w:rPr>
        <w:t>Learn more about the </w:t>
      </w:r>
      <w:hyperlink r:id="rId26" w:history="1">
        <w:r>
          <w:rPr>
            <w:rStyle w:val="Hyperlink"/>
            <w:rFonts w:ascii="Segoe UI" w:hAnsi="Segoe UI" w:cs="Segoe UI"/>
            <w:b/>
            <w:bCs/>
          </w:rPr>
          <w:t>Microsoft Purview data map</w:t>
        </w:r>
      </w:hyperlink>
      <w:r>
        <w:rPr>
          <w:rFonts w:ascii="Segoe UI" w:hAnsi="Segoe UI" w:cs="Segoe UI"/>
          <w:color w:val="161616"/>
        </w:rPr>
        <w:t> components.</w:t>
      </w:r>
    </w:p>
    <w:p w14:paraId="45F62D02" w14:textId="77777777" w:rsidR="00BE3AF8" w:rsidRDefault="00BE3AF8" w:rsidP="00BE3AF8">
      <w:pPr>
        <w:pStyle w:val="Heading2"/>
        <w:shd w:val="clear" w:color="auto" w:fill="FFFFFF"/>
        <w:spacing w:before="480" w:after="180"/>
        <w:rPr>
          <w:rFonts w:ascii="Segoe UI" w:hAnsi="Segoe UI" w:cs="Segoe UI"/>
          <w:color w:val="161616"/>
        </w:rPr>
      </w:pPr>
      <w:r>
        <w:rPr>
          <w:rFonts w:ascii="Segoe UI" w:hAnsi="Segoe UI" w:cs="Segoe UI"/>
          <w:color w:val="161616"/>
        </w:rPr>
        <w:t xml:space="preserve">Search the Microsoft Purview data </w:t>
      </w:r>
      <w:proofErr w:type="spellStart"/>
      <w:r>
        <w:rPr>
          <w:rFonts w:ascii="Segoe UI" w:hAnsi="Segoe UI" w:cs="Segoe UI"/>
          <w:color w:val="161616"/>
        </w:rPr>
        <w:t>catalog</w:t>
      </w:r>
      <w:proofErr w:type="spellEnd"/>
    </w:p>
    <w:p w14:paraId="10296E56" w14:textId="77777777" w:rsidR="00BE3AF8" w:rsidRDefault="00BE3AF8" w:rsidP="00BE3AF8">
      <w:pPr>
        <w:pStyle w:val="NormalWeb"/>
        <w:shd w:val="clear" w:color="auto" w:fill="FFFFFF"/>
        <w:rPr>
          <w:rFonts w:ascii="Segoe UI" w:hAnsi="Segoe UI" w:cs="Segoe UI"/>
          <w:color w:val="161616"/>
        </w:rPr>
      </w:pPr>
      <w:r>
        <w:rPr>
          <w:rFonts w:ascii="Segoe UI" w:hAnsi="Segoe UI" w:cs="Segoe UI"/>
          <w:color w:val="161616"/>
        </w:rPr>
        <w:t>From the Microsoft Purview Studio home page, users can type relevant keywords to start discovering assets. In this scenario, you're looking for “product sales.”</w:t>
      </w:r>
    </w:p>
    <w:p w14:paraId="207A8D18" w14:textId="3ED5EE33" w:rsidR="00BE3AF8" w:rsidRDefault="00BE3AF8" w:rsidP="00BE3AF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21278BF" wp14:editId="2C6F2472">
            <wp:extent cx="5731510" cy="2621915"/>
            <wp:effectExtent l="0" t="0" r="2540" b="6985"/>
            <wp:docPr id="21" name="Picture 21" descr="Microsoft Purview data catalog interface, displaying a search bar with the terms product sale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crosoft Purview data catalog interface, displaying a search bar with the terms product sales enter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21915"/>
                    </a:xfrm>
                    <a:prstGeom prst="rect">
                      <a:avLst/>
                    </a:prstGeom>
                    <a:noFill/>
                    <a:ln>
                      <a:noFill/>
                    </a:ln>
                  </pic:spPr>
                </pic:pic>
              </a:graphicData>
            </a:graphic>
          </wp:inline>
        </w:drawing>
      </w:r>
    </w:p>
    <w:p w14:paraId="18839FDF" w14:textId="77777777" w:rsidR="00BE3AF8" w:rsidRDefault="00BE3AF8" w:rsidP="00BE3AF8">
      <w:pPr>
        <w:pStyle w:val="NormalWeb"/>
        <w:shd w:val="clear" w:color="auto" w:fill="FFFFFF"/>
        <w:rPr>
          <w:rFonts w:ascii="Segoe UI" w:hAnsi="Segoe UI" w:cs="Segoe UI"/>
          <w:color w:val="161616"/>
        </w:rPr>
      </w:pPr>
      <w:r>
        <w:rPr>
          <w:rFonts w:ascii="Segoe UI" w:hAnsi="Segoe UI" w:cs="Segoe UI"/>
          <w:color w:val="161616"/>
        </w:rPr>
        <w:t>The screenshot below displays the search result, with all assets corresponding to the keywords entered in the search engine.</w:t>
      </w:r>
    </w:p>
    <w:p w14:paraId="0C98F2CD" w14:textId="5ED0B955" w:rsidR="00BE3AF8" w:rsidRDefault="00BE3AF8" w:rsidP="00BE3AF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9AF235C" wp14:editId="5E4A2DED">
            <wp:extent cx="5731510" cy="3884930"/>
            <wp:effectExtent l="0" t="0" r="2540" b="1270"/>
            <wp:docPr id="20" name="Picture 20" descr="Microsoft Purview data catalog search results displaying a results for the product sales search, including .csv files and Azure SQL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icrosoft Purview data catalog search results displaying a results for the product sales search, including .csv files and Azure SQL Tabl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84930"/>
                    </a:xfrm>
                    <a:prstGeom prst="rect">
                      <a:avLst/>
                    </a:prstGeom>
                    <a:noFill/>
                    <a:ln>
                      <a:noFill/>
                    </a:ln>
                  </pic:spPr>
                </pic:pic>
              </a:graphicData>
            </a:graphic>
          </wp:inline>
        </w:drawing>
      </w:r>
    </w:p>
    <w:p w14:paraId="62A74C35" w14:textId="77777777" w:rsidR="00BE3AF8" w:rsidRDefault="00BE3AF8" w:rsidP="00BE3AF8">
      <w:pPr>
        <w:pStyle w:val="NormalWeb"/>
        <w:shd w:val="clear" w:color="auto" w:fill="FFFFFF"/>
        <w:rPr>
          <w:rFonts w:ascii="Segoe UI" w:hAnsi="Segoe UI" w:cs="Segoe UI"/>
          <w:color w:val="161616"/>
        </w:rPr>
      </w:pPr>
      <w:r>
        <w:rPr>
          <w:rFonts w:ascii="Segoe UI" w:hAnsi="Segoe UI" w:cs="Segoe UI"/>
          <w:color w:val="161616"/>
        </w:rPr>
        <w:t>You can fine-tune your search using the filters on the left side of the page.</w:t>
      </w:r>
    </w:p>
    <w:p w14:paraId="47236DC3" w14:textId="77777777" w:rsidR="00BE3AF8" w:rsidRDefault="00BE3AF8" w:rsidP="00BE3AF8">
      <w:pPr>
        <w:pStyle w:val="NormalWeb"/>
        <w:shd w:val="clear" w:color="auto" w:fill="FFFFFF"/>
        <w:rPr>
          <w:rFonts w:ascii="Segoe UI" w:hAnsi="Segoe UI" w:cs="Segoe UI"/>
          <w:color w:val="161616"/>
        </w:rPr>
      </w:pPr>
      <w:r>
        <w:rPr>
          <w:rFonts w:ascii="Segoe UI" w:hAnsi="Segoe UI" w:cs="Segoe UI"/>
          <w:color w:val="161616"/>
        </w:rPr>
        <w:t>You can filter by:</w:t>
      </w:r>
    </w:p>
    <w:p w14:paraId="3536A9E2" w14:textId="77777777" w:rsidR="00BE3AF8" w:rsidRDefault="00BE3AF8" w:rsidP="00BE3AF8">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Source type (and instance if needed)</w:t>
      </w:r>
    </w:p>
    <w:p w14:paraId="0D2006FD" w14:textId="77777777" w:rsidR="00BE3AF8" w:rsidRDefault="00BE3AF8" w:rsidP="00BE3AF8">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Object type</w:t>
      </w:r>
    </w:p>
    <w:p w14:paraId="20B8E11E" w14:textId="77777777" w:rsidR="00BE3AF8" w:rsidRDefault="00BE3AF8" w:rsidP="00BE3AF8">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Classification</w:t>
      </w:r>
    </w:p>
    <w:p w14:paraId="6FA10121" w14:textId="77777777" w:rsidR="00BE3AF8" w:rsidRDefault="00BE3AF8" w:rsidP="00BE3AF8">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Glossary term</w:t>
      </w:r>
    </w:p>
    <w:p w14:paraId="0EB548E6" w14:textId="77777777" w:rsidR="00BE3AF8" w:rsidRDefault="00BE3AF8" w:rsidP="00BE3AF8">
      <w:pPr>
        <w:numPr>
          <w:ilvl w:val="0"/>
          <w:numId w:val="10"/>
        </w:numPr>
        <w:shd w:val="clear" w:color="auto" w:fill="FFFFFF"/>
        <w:spacing w:after="0" w:line="240" w:lineRule="auto"/>
        <w:ind w:left="1290"/>
        <w:rPr>
          <w:rFonts w:ascii="Segoe UI" w:hAnsi="Segoe UI" w:cs="Segoe UI"/>
          <w:color w:val="161616"/>
        </w:rPr>
      </w:pPr>
      <w:r>
        <w:rPr>
          <w:rFonts w:ascii="Segoe UI" w:hAnsi="Segoe UI" w:cs="Segoe UI"/>
          <w:color w:val="161616"/>
        </w:rPr>
        <w:t>If needed, more options are available like Collection, Contact and Label</w:t>
      </w:r>
    </w:p>
    <w:p w14:paraId="5BBA6769" w14:textId="1F4BF8B2" w:rsidR="00BE3AF8" w:rsidRDefault="00BE3AF8" w:rsidP="00BE3AF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EEC5085" wp14:editId="08EA4B00">
            <wp:extent cx="5715000" cy="7067550"/>
            <wp:effectExtent l="0" t="0" r="0" b="0"/>
            <wp:docPr id="19" name="Picture 19" descr="Microsoft Purview data catalog interface, displaying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crosoft Purview data catalog interface, displaying search resul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7067550"/>
                    </a:xfrm>
                    <a:prstGeom prst="rect">
                      <a:avLst/>
                    </a:prstGeom>
                    <a:noFill/>
                    <a:ln>
                      <a:noFill/>
                    </a:ln>
                  </pic:spPr>
                </pic:pic>
              </a:graphicData>
            </a:graphic>
          </wp:inline>
        </w:drawing>
      </w:r>
    </w:p>
    <w:p w14:paraId="191E0867" w14:textId="77777777" w:rsidR="00BE3AF8" w:rsidRDefault="00BE3AF8" w:rsidP="00BE3AF8">
      <w:pPr>
        <w:pStyle w:val="NormalWeb"/>
        <w:shd w:val="clear" w:color="auto" w:fill="FFFFFF"/>
        <w:rPr>
          <w:rFonts w:ascii="Segoe UI" w:hAnsi="Segoe UI" w:cs="Segoe UI"/>
          <w:color w:val="161616"/>
        </w:rPr>
      </w:pPr>
      <w:r>
        <w:rPr>
          <w:rFonts w:ascii="Segoe UI" w:hAnsi="Segoe UI" w:cs="Segoe UI"/>
          <w:color w:val="161616"/>
        </w:rPr>
        <w:t xml:space="preserve">You've been instructed to connect to sources like Azure SQL tables. In the result displayed below, two assets are displayed. To use the correct asset, it’s possible to browse each asset to dig for more detailed information. Alternatively, you can rely on the work done by the data stewards who have </w:t>
      </w:r>
      <w:proofErr w:type="spellStart"/>
      <w:r>
        <w:rPr>
          <w:rFonts w:ascii="Segoe UI" w:hAnsi="Segoe UI" w:cs="Segoe UI"/>
          <w:color w:val="161616"/>
        </w:rPr>
        <w:t>labeled</w:t>
      </w:r>
      <w:proofErr w:type="spellEnd"/>
      <w:r>
        <w:rPr>
          <w:rFonts w:ascii="Segoe UI" w:hAnsi="Segoe UI" w:cs="Segoe UI"/>
          <w:color w:val="161616"/>
        </w:rPr>
        <w:t xml:space="preserve"> certified assets for the organization.</w:t>
      </w:r>
    </w:p>
    <w:p w14:paraId="3035286B" w14:textId="50F5130B" w:rsidR="00BE3AF8" w:rsidRDefault="00BE3AF8" w:rsidP="00BE3AF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AD9DED3" wp14:editId="4DB918B1">
            <wp:extent cx="5731510" cy="1916430"/>
            <wp:effectExtent l="0" t="0" r="2540" b="7620"/>
            <wp:docPr id="18" name="Picture 18" descr="Microsoft Purview data catalog search results, displaying two Azure SQL database tables, one of which is cert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icrosoft Purview data catalog search results, displaying two Azure SQL database tables, one of which is certifi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a:graphicData>
            </a:graphic>
          </wp:inline>
        </w:drawing>
      </w:r>
    </w:p>
    <w:p w14:paraId="025C51EA" w14:textId="77777777" w:rsidR="00BE3AF8" w:rsidRDefault="00BE3AF8" w:rsidP="00BE3AF8">
      <w:pPr>
        <w:pStyle w:val="NormalWeb"/>
        <w:shd w:val="clear" w:color="auto" w:fill="FFFFFF"/>
        <w:rPr>
          <w:rFonts w:ascii="Segoe UI" w:hAnsi="Segoe UI" w:cs="Segoe UI"/>
          <w:color w:val="161616"/>
        </w:rPr>
      </w:pPr>
      <w:r>
        <w:rPr>
          <w:rFonts w:ascii="Segoe UI" w:hAnsi="Segoe UI" w:cs="Segoe UI"/>
          <w:color w:val="161616"/>
        </w:rPr>
        <w:t>Before using this asset to create your report, you need to verify more details and validate where data comes from to populate this asset. Select the asset to access more information.</w:t>
      </w:r>
    </w:p>
    <w:p w14:paraId="2ABF2499" w14:textId="77777777" w:rsidR="00BE3AF8" w:rsidRDefault="00BE3AF8" w:rsidP="00BE3AF8">
      <w:pPr>
        <w:pStyle w:val="Heading2"/>
        <w:shd w:val="clear" w:color="auto" w:fill="FFFFFF"/>
        <w:spacing w:before="480" w:after="180"/>
        <w:rPr>
          <w:rFonts w:ascii="Segoe UI" w:hAnsi="Segoe UI" w:cs="Segoe UI"/>
          <w:color w:val="161616"/>
        </w:rPr>
      </w:pPr>
      <w:r>
        <w:rPr>
          <w:rFonts w:ascii="Segoe UI" w:hAnsi="Segoe UI" w:cs="Segoe UI"/>
          <w:color w:val="161616"/>
        </w:rPr>
        <w:t>Understand a single asset</w:t>
      </w:r>
    </w:p>
    <w:p w14:paraId="01EBC9F8" w14:textId="77777777" w:rsidR="00BE3AF8" w:rsidRDefault="00BE3AF8" w:rsidP="00BE3AF8">
      <w:pPr>
        <w:pStyle w:val="Heading3"/>
        <w:shd w:val="clear" w:color="auto" w:fill="FFFFFF"/>
        <w:spacing w:before="450" w:after="270"/>
        <w:rPr>
          <w:rFonts w:ascii="Segoe UI" w:hAnsi="Segoe UI" w:cs="Segoe UI"/>
          <w:color w:val="161616"/>
        </w:rPr>
      </w:pPr>
      <w:r>
        <w:rPr>
          <w:rFonts w:ascii="Segoe UI" w:hAnsi="Segoe UI" w:cs="Segoe UI"/>
          <w:color w:val="161616"/>
        </w:rPr>
        <w:t>Asset overview</w:t>
      </w:r>
    </w:p>
    <w:p w14:paraId="4DAFE50B" w14:textId="77777777" w:rsidR="00BE3AF8" w:rsidRDefault="00BE3AF8" w:rsidP="00BE3AF8">
      <w:pPr>
        <w:pStyle w:val="NormalWeb"/>
        <w:shd w:val="clear" w:color="auto" w:fill="FFFFFF"/>
        <w:rPr>
          <w:rFonts w:ascii="Segoe UI" w:hAnsi="Segoe UI" w:cs="Segoe UI"/>
          <w:color w:val="161616"/>
        </w:rPr>
      </w:pPr>
      <w:r>
        <w:rPr>
          <w:rFonts w:ascii="Segoe UI" w:hAnsi="Segoe UI" w:cs="Segoe UI"/>
          <w:color w:val="161616"/>
        </w:rPr>
        <w:t>Select an asset to see the </w:t>
      </w:r>
      <w:r>
        <w:rPr>
          <w:rStyle w:val="Emphasis"/>
          <w:rFonts w:ascii="Segoe UI" w:hAnsi="Segoe UI" w:cs="Segoe UI"/>
          <w:color w:val="161616"/>
        </w:rPr>
        <w:t>overview</w:t>
      </w:r>
      <w:r>
        <w:rPr>
          <w:rFonts w:ascii="Segoe UI" w:hAnsi="Segoe UI" w:cs="Segoe UI"/>
          <w:color w:val="161616"/>
        </w:rPr>
        <w:t xml:space="preserve">. The overview displays information </w:t>
      </w:r>
      <w:proofErr w:type="gramStart"/>
      <w:r>
        <w:rPr>
          <w:rFonts w:ascii="Segoe UI" w:hAnsi="Segoe UI" w:cs="Segoe UI"/>
          <w:color w:val="161616"/>
        </w:rPr>
        <w:t>at a glance</w:t>
      </w:r>
      <w:proofErr w:type="gramEnd"/>
      <w:r>
        <w:rPr>
          <w:rFonts w:ascii="Segoe UI" w:hAnsi="Segoe UI" w:cs="Segoe UI"/>
          <w:color w:val="161616"/>
        </w:rPr>
        <w:t>, including a description, asset classification, schema classification, collection path, asset hierarchy, and glossary terms.</w:t>
      </w:r>
    </w:p>
    <w:p w14:paraId="3FE98F08" w14:textId="16393491" w:rsidR="004F0DED" w:rsidRDefault="00BE3AF8">
      <w:r w:rsidRPr="00BE3AF8">
        <w:drawing>
          <wp:inline distT="0" distB="0" distL="0" distR="0" wp14:anchorId="2BA26C14" wp14:editId="04AA2737">
            <wp:extent cx="5731510" cy="31483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48330"/>
                    </a:xfrm>
                    <a:prstGeom prst="rect">
                      <a:avLst/>
                    </a:prstGeom>
                  </pic:spPr>
                </pic:pic>
              </a:graphicData>
            </a:graphic>
          </wp:inline>
        </w:drawing>
      </w:r>
    </w:p>
    <w:p w14:paraId="6474C6CE" w14:textId="77777777" w:rsidR="00A326F7" w:rsidRDefault="00A326F7" w:rsidP="00A326F7">
      <w:pPr>
        <w:pStyle w:val="NormalWeb"/>
        <w:shd w:val="clear" w:color="auto" w:fill="FFFFFF"/>
        <w:rPr>
          <w:rFonts w:ascii="Segoe UI" w:hAnsi="Segoe UI" w:cs="Segoe UI"/>
          <w:color w:val="161616"/>
        </w:rPr>
      </w:pPr>
      <w:r>
        <w:rPr>
          <w:rFonts w:ascii="Segoe UI" w:hAnsi="Segoe UI" w:cs="Segoe UI"/>
          <w:color w:val="161616"/>
        </w:rPr>
        <w:t>The </w:t>
      </w:r>
      <w:r>
        <w:rPr>
          <w:rStyle w:val="Emphasis"/>
          <w:rFonts w:ascii="Segoe UI" w:hAnsi="Segoe UI" w:cs="Segoe UI"/>
          <w:color w:val="161616"/>
        </w:rPr>
        <w:t>asset description</w:t>
      </w:r>
      <w:r>
        <w:rPr>
          <w:rFonts w:ascii="Segoe UI" w:hAnsi="Segoe UI" w:cs="Segoe UI"/>
          <w:color w:val="161616"/>
        </w:rPr>
        <w:t> provides a brief explanation of the purpose of an asset. Data stewards have made data analysts lives easier in the screenshot below, by noting that this is the correct resource to use for sales reporting.</w:t>
      </w:r>
    </w:p>
    <w:p w14:paraId="6EFBC65E" w14:textId="61805B4C" w:rsidR="00A326F7" w:rsidRDefault="00A326F7" w:rsidP="00A326F7">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AF991A3" wp14:editId="74865BE5">
            <wp:extent cx="5731510" cy="2089150"/>
            <wp:effectExtent l="0" t="0" r="2540" b="6350"/>
            <wp:docPr id="28" name="Picture 28" descr="Microsoft Purview data catalog asset description, containing a sentence that tells analysts this is the correct resource to use for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icrosoft Purview data catalog asset description, containing a sentence that tells analysts this is the correct resource to use for report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089150"/>
                    </a:xfrm>
                    <a:prstGeom prst="rect">
                      <a:avLst/>
                    </a:prstGeom>
                    <a:noFill/>
                    <a:ln>
                      <a:noFill/>
                    </a:ln>
                  </pic:spPr>
                </pic:pic>
              </a:graphicData>
            </a:graphic>
          </wp:inline>
        </w:drawing>
      </w:r>
    </w:p>
    <w:p w14:paraId="4BF5F5D0" w14:textId="77777777" w:rsidR="00A326F7" w:rsidRDefault="00A326F7" w:rsidP="00A326F7">
      <w:pPr>
        <w:pStyle w:val="NormalWeb"/>
        <w:shd w:val="clear" w:color="auto" w:fill="FFFFFF"/>
        <w:rPr>
          <w:rFonts w:ascii="Segoe UI" w:hAnsi="Segoe UI" w:cs="Segoe UI"/>
          <w:color w:val="161616"/>
        </w:rPr>
      </w:pPr>
      <w:r>
        <w:rPr>
          <w:rFonts w:ascii="Segoe UI" w:hAnsi="Segoe UI" w:cs="Segoe UI"/>
          <w:color w:val="161616"/>
        </w:rPr>
        <w:t>Beneath the description, you'll see the </w:t>
      </w:r>
      <w:r>
        <w:rPr>
          <w:rStyle w:val="Emphasis"/>
          <w:rFonts w:ascii="Segoe UI" w:hAnsi="Segoe UI" w:cs="Segoe UI"/>
          <w:color w:val="161616"/>
        </w:rPr>
        <w:t>asset classification</w:t>
      </w:r>
      <w:r>
        <w:rPr>
          <w:rFonts w:ascii="Segoe UI" w:hAnsi="Segoe UI" w:cs="Segoe UI"/>
          <w:color w:val="161616"/>
        </w:rPr>
        <w:t> and </w:t>
      </w:r>
      <w:r>
        <w:rPr>
          <w:rStyle w:val="Emphasis"/>
          <w:rFonts w:ascii="Segoe UI" w:hAnsi="Segoe UI" w:cs="Segoe UI"/>
          <w:color w:val="161616"/>
        </w:rPr>
        <w:t>schema classification</w:t>
      </w:r>
      <w:r>
        <w:rPr>
          <w:rFonts w:ascii="Segoe UI" w:hAnsi="Segoe UI" w:cs="Segoe UI"/>
          <w:color w:val="161616"/>
        </w:rPr>
        <w:t>.</w:t>
      </w:r>
    </w:p>
    <w:p w14:paraId="35E41B88" w14:textId="77777777" w:rsidR="00A326F7" w:rsidRDefault="00A326F7" w:rsidP="00A326F7">
      <w:pPr>
        <w:pStyle w:val="NormalWeb"/>
        <w:shd w:val="clear" w:color="auto" w:fill="FFFFFF"/>
        <w:rPr>
          <w:rFonts w:ascii="Segoe UI" w:hAnsi="Segoe UI" w:cs="Segoe UI"/>
          <w:color w:val="161616"/>
        </w:rPr>
      </w:pPr>
      <w:r>
        <w:rPr>
          <w:rFonts w:ascii="Segoe UI" w:hAnsi="Segoe UI" w:cs="Segoe UI"/>
          <w:color w:val="161616"/>
        </w:rPr>
        <w:t>Data classification, in the context of Microsoft Purview, is a way of categorizing data assets by assigning unique logical labels or classes. Classification is based on the business context of the data. For example, you might classify assets by Passport Number, Driver's License Number, Credit Card Number, SWIFT Code, Person’s Name, and so on. Asset classifications can be automatically applied during a scan or applied manually.</w:t>
      </w:r>
    </w:p>
    <w:p w14:paraId="0B010AA0" w14:textId="77777777" w:rsidR="00A326F7" w:rsidRDefault="00A326F7" w:rsidP="00A326F7">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420143EA" w14:textId="77777777" w:rsidR="00A326F7" w:rsidRDefault="00A326F7" w:rsidP="00A326F7">
      <w:pPr>
        <w:pStyle w:val="NormalWeb"/>
        <w:rPr>
          <w:rFonts w:ascii="Segoe UI" w:hAnsi="Segoe UI" w:cs="Segoe UI"/>
          <w:color w:val="161616"/>
        </w:rPr>
      </w:pPr>
      <w:r>
        <w:rPr>
          <w:rFonts w:ascii="Segoe UI" w:hAnsi="Segoe UI" w:cs="Segoe UI"/>
          <w:color w:val="161616"/>
        </w:rPr>
        <w:t>Microsoft Purview comes with more than 200 classifications out of the box. For a full list of classifications, see </w:t>
      </w:r>
      <w:hyperlink r:id="rId33" w:history="1">
        <w:r>
          <w:rPr>
            <w:rStyle w:val="Hyperlink"/>
            <w:rFonts w:ascii="Segoe UI" w:hAnsi="Segoe UI" w:cs="Segoe UI"/>
            <w:b/>
            <w:bCs/>
          </w:rPr>
          <w:t>System classifications in Microsoft Purview</w:t>
        </w:r>
      </w:hyperlink>
      <w:r>
        <w:rPr>
          <w:rFonts w:ascii="Segoe UI" w:hAnsi="Segoe UI" w:cs="Segoe UI"/>
          <w:color w:val="161616"/>
        </w:rPr>
        <w:t>.</w:t>
      </w:r>
    </w:p>
    <w:p w14:paraId="45972CCB" w14:textId="77777777" w:rsidR="00A326F7" w:rsidRDefault="00A326F7" w:rsidP="00A326F7">
      <w:pPr>
        <w:pStyle w:val="NormalWeb"/>
        <w:shd w:val="clear" w:color="auto" w:fill="FFFFFF"/>
        <w:rPr>
          <w:rFonts w:ascii="Segoe UI" w:hAnsi="Segoe UI" w:cs="Segoe UI"/>
          <w:color w:val="161616"/>
        </w:rPr>
      </w:pPr>
      <w:r>
        <w:rPr>
          <w:rFonts w:ascii="Segoe UI" w:hAnsi="Segoe UI" w:cs="Segoe UI"/>
          <w:color w:val="161616"/>
        </w:rPr>
        <w:t>The overview tab reflects both asset level classifications and column level classifications that have been applied, which you can also view as part of the schema.</w:t>
      </w:r>
    </w:p>
    <w:p w14:paraId="539E37D8" w14:textId="6515EBD0" w:rsidR="00A326F7" w:rsidRDefault="00A326F7" w:rsidP="00A326F7">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354C9CC" wp14:editId="793443B2">
            <wp:extent cx="5731510" cy="2982595"/>
            <wp:effectExtent l="0" t="0" r="2540" b="8255"/>
            <wp:docPr id="27" name="Picture 27" descr="Microsoft Purview data catalog asset classifications. data in the ReportTable_Prod asset is classified as credit card number, person's name, and franme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icrosoft Purview data catalog asset classifications. data in the ReportTable_Prod asset is classified as credit card number, person's name, and franmer produ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82595"/>
                    </a:xfrm>
                    <a:prstGeom prst="rect">
                      <a:avLst/>
                    </a:prstGeom>
                    <a:noFill/>
                    <a:ln>
                      <a:noFill/>
                    </a:ln>
                  </pic:spPr>
                </pic:pic>
              </a:graphicData>
            </a:graphic>
          </wp:inline>
        </w:drawing>
      </w:r>
    </w:p>
    <w:p w14:paraId="77D139F9" w14:textId="77777777" w:rsidR="00A326F7" w:rsidRDefault="00A326F7" w:rsidP="00A326F7">
      <w:pPr>
        <w:pStyle w:val="alert-title"/>
        <w:spacing w:before="0" w:beforeAutospacing="0" w:after="0" w:afterAutospacing="0"/>
        <w:rPr>
          <w:rFonts w:ascii="Segoe UI" w:hAnsi="Segoe UI" w:cs="Segoe UI"/>
          <w:b/>
          <w:bCs/>
          <w:color w:val="161616"/>
        </w:rPr>
      </w:pPr>
      <w:r>
        <w:rPr>
          <w:rFonts w:ascii="Segoe UI" w:hAnsi="Segoe UI" w:cs="Segoe UI"/>
          <w:b/>
          <w:bCs/>
          <w:color w:val="161616"/>
        </w:rPr>
        <w:lastRenderedPageBreak/>
        <w:t> Important</w:t>
      </w:r>
    </w:p>
    <w:p w14:paraId="30AA03DD" w14:textId="77777777" w:rsidR="00A326F7" w:rsidRDefault="00A326F7" w:rsidP="00A326F7">
      <w:pPr>
        <w:pStyle w:val="NormalWeb"/>
        <w:rPr>
          <w:rFonts w:ascii="Segoe UI" w:hAnsi="Segoe UI" w:cs="Segoe UI"/>
          <w:color w:val="161616"/>
        </w:rPr>
      </w:pPr>
      <w:r>
        <w:rPr>
          <w:rFonts w:ascii="Segoe UI" w:hAnsi="Segoe UI" w:cs="Segoe UI"/>
          <w:color w:val="161616"/>
        </w:rPr>
        <w:t>You may notice that the classifications displayed above are sensitive or contain personally identifiable information (PII). data encryption is done at the source level, and Microsoft Purview stores only the metadata. It does not preview data.</w:t>
      </w:r>
    </w:p>
    <w:p w14:paraId="0562F940" w14:textId="77777777" w:rsidR="00A326F7" w:rsidRDefault="00A326F7" w:rsidP="00A326F7">
      <w:pPr>
        <w:pStyle w:val="NormalWeb"/>
        <w:shd w:val="clear" w:color="auto" w:fill="FFFFFF"/>
        <w:rPr>
          <w:rFonts w:ascii="Segoe UI" w:hAnsi="Segoe UI" w:cs="Segoe UI"/>
          <w:color w:val="161616"/>
        </w:rPr>
      </w:pPr>
      <w:r>
        <w:rPr>
          <w:rFonts w:ascii="Segoe UI" w:hAnsi="Segoe UI" w:cs="Segoe UI"/>
          <w:color w:val="161616"/>
        </w:rPr>
        <w:t>You can also view the </w:t>
      </w:r>
      <w:r>
        <w:rPr>
          <w:rStyle w:val="Emphasis"/>
          <w:rFonts w:ascii="Segoe UI" w:hAnsi="Segoe UI" w:cs="Segoe UI"/>
          <w:color w:val="161616"/>
        </w:rPr>
        <w:t>collection path</w:t>
      </w:r>
      <w:r>
        <w:rPr>
          <w:rFonts w:ascii="Segoe UI" w:hAnsi="Segoe UI" w:cs="Segoe UI"/>
          <w:color w:val="161616"/>
        </w:rPr>
        <w:t>, </w:t>
      </w:r>
      <w:proofErr w:type="gramStart"/>
      <w:r>
        <w:rPr>
          <w:rStyle w:val="Emphasis"/>
          <w:rFonts w:ascii="Segoe UI" w:hAnsi="Segoe UI" w:cs="Segoe UI"/>
          <w:color w:val="161616"/>
        </w:rPr>
        <w:t>hierarchy</w:t>
      </w:r>
      <w:proofErr w:type="gramEnd"/>
      <w:r>
        <w:rPr>
          <w:rFonts w:ascii="Segoe UI" w:hAnsi="Segoe UI" w:cs="Segoe UI"/>
          <w:color w:val="161616"/>
        </w:rPr>
        <w:t> and </w:t>
      </w:r>
      <w:r>
        <w:rPr>
          <w:rStyle w:val="Emphasis"/>
          <w:rFonts w:ascii="Segoe UI" w:hAnsi="Segoe UI" w:cs="Segoe UI"/>
          <w:color w:val="161616"/>
        </w:rPr>
        <w:t>glossary terms</w:t>
      </w:r>
      <w:r>
        <w:rPr>
          <w:rFonts w:ascii="Segoe UI" w:hAnsi="Segoe UI" w:cs="Segoe UI"/>
          <w:color w:val="161616"/>
        </w:rPr>
        <w:t> on the right side of the overview tab.</w:t>
      </w:r>
    </w:p>
    <w:p w14:paraId="4100B60F" w14:textId="77777777" w:rsidR="00A326F7" w:rsidRDefault="00A326F7" w:rsidP="00A326F7">
      <w:pPr>
        <w:pStyle w:val="NormalWeb"/>
        <w:shd w:val="clear" w:color="auto" w:fill="FFFFFF"/>
        <w:rPr>
          <w:rFonts w:ascii="Segoe UI" w:hAnsi="Segoe UI" w:cs="Segoe UI"/>
          <w:color w:val="161616"/>
        </w:rPr>
      </w:pPr>
      <w:r>
        <w:rPr>
          <w:rFonts w:ascii="Segoe UI" w:hAnsi="Segoe UI" w:cs="Segoe UI"/>
          <w:color w:val="161616"/>
        </w:rPr>
        <w:t>The </w:t>
      </w:r>
      <w:r>
        <w:rPr>
          <w:rStyle w:val="Emphasis"/>
          <w:rFonts w:ascii="Segoe UI" w:hAnsi="Segoe UI" w:cs="Segoe UI"/>
          <w:color w:val="161616"/>
        </w:rPr>
        <w:t>collection path</w:t>
      </w:r>
      <w:r>
        <w:rPr>
          <w:rFonts w:ascii="Segoe UI" w:hAnsi="Segoe UI" w:cs="Segoe UI"/>
          <w:color w:val="161616"/>
        </w:rPr>
        <w:t> refers to the location of the asset inside Microsoft Purview. You have the option to move an asset to another collection.</w:t>
      </w:r>
    </w:p>
    <w:p w14:paraId="535544ED" w14:textId="76F4127F" w:rsidR="00A326F7" w:rsidRDefault="00A326F7" w:rsidP="00A326F7">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6CE57B4" wp14:editId="426457D2">
            <wp:extent cx="3041650" cy="1916240"/>
            <wp:effectExtent l="0" t="0" r="6350" b="8255"/>
            <wp:docPr id="26" name="Picture 26" descr="Microsoft Purview data catalog asset collection path, displaying the ability to move an asset to another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icrosoft Purview data catalog asset collection path, displaying the ability to move an asset to another colle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4911" cy="1918294"/>
                    </a:xfrm>
                    <a:prstGeom prst="rect">
                      <a:avLst/>
                    </a:prstGeom>
                    <a:noFill/>
                    <a:ln>
                      <a:noFill/>
                    </a:ln>
                  </pic:spPr>
                </pic:pic>
              </a:graphicData>
            </a:graphic>
          </wp:inline>
        </w:drawing>
      </w:r>
    </w:p>
    <w:p w14:paraId="09420C05" w14:textId="77777777" w:rsidR="00A326F7" w:rsidRDefault="00A326F7" w:rsidP="00A326F7">
      <w:pPr>
        <w:pStyle w:val="NormalWeb"/>
        <w:shd w:val="clear" w:color="auto" w:fill="FFFFFF"/>
        <w:rPr>
          <w:rFonts w:ascii="Segoe UI" w:hAnsi="Segoe UI" w:cs="Segoe UI"/>
          <w:color w:val="161616"/>
        </w:rPr>
      </w:pPr>
      <w:r>
        <w:rPr>
          <w:rFonts w:ascii="Segoe UI" w:hAnsi="Segoe UI" w:cs="Segoe UI"/>
          <w:color w:val="161616"/>
        </w:rPr>
        <w:t>You can view the full asset hierarchy within the overview tab. As an example: if you navigate to a SQL table, then you can see the schema, database, and the server the table belongs to.</w:t>
      </w:r>
    </w:p>
    <w:p w14:paraId="45D3E013" w14:textId="57C203C1" w:rsidR="00A326F7" w:rsidRDefault="00A326F7" w:rsidP="00A326F7">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5073788" wp14:editId="34951E8E">
            <wp:extent cx="1905000" cy="1936750"/>
            <wp:effectExtent l="0" t="0" r="0" b="6350"/>
            <wp:docPr id="25" name="Picture 25" descr="Microsoft Purview data catalog asset collection path, diaplying the asset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icrosoft Purview data catalog asset collection path, diaplying the asset hierarch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0" cy="1936750"/>
                    </a:xfrm>
                    <a:prstGeom prst="rect">
                      <a:avLst/>
                    </a:prstGeom>
                    <a:noFill/>
                    <a:ln>
                      <a:noFill/>
                    </a:ln>
                  </pic:spPr>
                </pic:pic>
              </a:graphicData>
            </a:graphic>
          </wp:inline>
        </w:drawing>
      </w:r>
    </w:p>
    <w:p w14:paraId="6C4824F2" w14:textId="77777777" w:rsidR="00A326F7" w:rsidRDefault="00A326F7" w:rsidP="00A326F7">
      <w:pPr>
        <w:pStyle w:val="NormalWeb"/>
        <w:shd w:val="clear" w:color="auto" w:fill="FFFFFF"/>
        <w:rPr>
          <w:rFonts w:ascii="Segoe UI" w:hAnsi="Segoe UI" w:cs="Segoe UI"/>
          <w:color w:val="161616"/>
        </w:rPr>
      </w:pPr>
      <w:r>
        <w:rPr>
          <w:rStyle w:val="Emphasis"/>
          <w:rFonts w:ascii="Segoe UI" w:hAnsi="Segoe UI" w:cs="Segoe UI"/>
          <w:color w:val="161616"/>
        </w:rPr>
        <w:t>Glossary terms</w:t>
      </w:r>
      <w:r>
        <w:rPr>
          <w:rFonts w:ascii="Segoe UI" w:hAnsi="Segoe UI" w:cs="Segoe UI"/>
          <w:color w:val="161616"/>
        </w:rPr>
        <w:t xml:space="preserve"> are a managed vocabulary for business terms that can be used to categorize and relate assets across your environment. For example, terms like 'customer,' 'buyer, 'cost </w:t>
      </w:r>
      <w:proofErr w:type="spellStart"/>
      <w:r>
        <w:rPr>
          <w:rFonts w:ascii="Segoe UI" w:hAnsi="Segoe UI" w:cs="Segoe UI"/>
          <w:color w:val="161616"/>
        </w:rPr>
        <w:t>center</w:t>
      </w:r>
      <w:proofErr w:type="spellEnd"/>
      <w:r>
        <w:rPr>
          <w:rFonts w:ascii="Segoe UI" w:hAnsi="Segoe UI" w:cs="Segoe UI"/>
          <w:color w:val="161616"/>
        </w:rPr>
        <w:t>,' or any terms that give your data context for your users. You can view the glossary terms for an asset in the overview section, and you can add a glossary term on an asset by editing the asset.</w:t>
      </w:r>
    </w:p>
    <w:p w14:paraId="26BE5545" w14:textId="5101F57C" w:rsidR="00A326F7" w:rsidRDefault="00A326F7" w:rsidP="00A326F7">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0EA3D83" wp14:editId="74BD0403">
            <wp:extent cx="1682750" cy="1697708"/>
            <wp:effectExtent l="0" t="0" r="0" b="0"/>
            <wp:docPr id="24" name="Picture 24" descr="Microsoft Purview data catalog asset glossary terms, located on the overview tab. Glossary terms for this asset are customer product, product client, products, sales, sales with tax, and S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icrosoft Purview data catalog asset glossary terms, located on the overview tab. Glossary terms for this asset are customer product, product client, products, sales, sales with tax, and SS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6865" cy="1701860"/>
                    </a:xfrm>
                    <a:prstGeom prst="rect">
                      <a:avLst/>
                    </a:prstGeom>
                    <a:noFill/>
                    <a:ln>
                      <a:noFill/>
                    </a:ln>
                  </pic:spPr>
                </pic:pic>
              </a:graphicData>
            </a:graphic>
          </wp:inline>
        </w:drawing>
      </w:r>
    </w:p>
    <w:p w14:paraId="6EDA0D8F" w14:textId="77777777" w:rsidR="00A326F7" w:rsidRDefault="00A326F7" w:rsidP="00A326F7">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3E470A74" w14:textId="77777777" w:rsidR="00A326F7" w:rsidRDefault="00A326F7" w:rsidP="00A326F7">
      <w:pPr>
        <w:pStyle w:val="NormalWeb"/>
        <w:rPr>
          <w:rFonts w:ascii="Segoe UI" w:hAnsi="Segoe UI" w:cs="Segoe UI"/>
          <w:color w:val="161616"/>
        </w:rPr>
      </w:pPr>
      <w:r>
        <w:rPr>
          <w:rFonts w:ascii="Segoe UI" w:hAnsi="Segoe UI" w:cs="Segoe UI"/>
          <w:color w:val="161616"/>
        </w:rPr>
        <w:t>For more information, see the </w:t>
      </w:r>
      <w:hyperlink r:id="rId38" w:history="1">
        <w:r>
          <w:rPr>
            <w:rStyle w:val="Hyperlink"/>
            <w:rFonts w:ascii="Segoe UI" w:hAnsi="Segoe UI" w:cs="Segoe UI"/>
            <w:b/>
            <w:bCs/>
          </w:rPr>
          <w:t>business glossary page</w:t>
        </w:r>
      </w:hyperlink>
      <w:r>
        <w:rPr>
          <w:rFonts w:ascii="Segoe UI" w:hAnsi="Segoe UI" w:cs="Segoe UI"/>
          <w:color w:val="161616"/>
        </w:rPr>
        <w:t>.</w:t>
      </w:r>
    </w:p>
    <w:p w14:paraId="4668E65F" w14:textId="77777777" w:rsidR="00A326F7" w:rsidRDefault="00A326F7" w:rsidP="00A326F7">
      <w:pPr>
        <w:pStyle w:val="Heading3"/>
        <w:shd w:val="clear" w:color="auto" w:fill="FFFFFF"/>
        <w:spacing w:before="450" w:after="270"/>
        <w:rPr>
          <w:rFonts w:ascii="Segoe UI" w:hAnsi="Segoe UI" w:cs="Segoe UI"/>
          <w:color w:val="161616"/>
        </w:rPr>
      </w:pPr>
      <w:r>
        <w:rPr>
          <w:rFonts w:ascii="Segoe UI" w:hAnsi="Segoe UI" w:cs="Segoe UI"/>
          <w:color w:val="161616"/>
        </w:rPr>
        <w:t>Asset schema</w:t>
      </w:r>
    </w:p>
    <w:p w14:paraId="415AA95F" w14:textId="77777777" w:rsidR="00A326F7" w:rsidRDefault="00A326F7" w:rsidP="00A326F7">
      <w:pPr>
        <w:pStyle w:val="NormalWeb"/>
        <w:shd w:val="clear" w:color="auto" w:fill="FFFFFF"/>
        <w:rPr>
          <w:rFonts w:ascii="Segoe UI" w:hAnsi="Segoe UI" w:cs="Segoe UI"/>
          <w:color w:val="161616"/>
        </w:rPr>
      </w:pPr>
      <w:r>
        <w:rPr>
          <w:rFonts w:ascii="Segoe UI" w:hAnsi="Segoe UI" w:cs="Segoe UI"/>
          <w:color w:val="161616"/>
        </w:rPr>
        <w:t>The </w:t>
      </w:r>
      <w:r>
        <w:rPr>
          <w:rStyle w:val="Emphasis"/>
          <w:rFonts w:ascii="Segoe UI" w:hAnsi="Segoe UI" w:cs="Segoe UI"/>
          <w:color w:val="161616"/>
        </w:rPr>
        <w:t>schema</w:t>
      </w:r>
      <w:r>
        <w:rPr>
          <w:rFonts w:ascii="Segoe UI" w:hAnsi="Segoe UI" w:cs="Segoe UI"/>
          <w:color w:val="161616"/>
        </w:rPr>
        <w:t> view of the asset includes more granular details about the asset, such as column names, data types, column level classifications, terms, and descriptions.</w:t>
      </w:r>
    </w:p>
    <w:p w14:paraId="4E2079B4" w14:textId="776C9B97" w:rsidR="00A326F7" w:rsidRDefault="00A326F7" w:rsidP="00A326F7">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546B403" wp14:editId="7EE6CDA8">
            <wp:extent cx="5731510" cy="3623310"/>
            <wp:effectExtent l="0" t="0" r="2540" b="0"/>
            <wp:docPr id="23" name="Picture 23" descr="Microsoft Purview data catalog asset schema tab interface, displaying data classifications, glossary terms, column data types, and asset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icrosoft Purview data catalog asset schema tab interface, displaying data classifications, glossary terms, column data types, and asset descripti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623310"/>
                    </a:xfrm>
                    <a:prstGeom prst="rect">
                      <a:avLst/>
                    </a:prstGeom>
                    <a:noFill/>
                    <a:ln>
                      <a:noFill/>
                    </a:ln>
                  </pic:spPr>
                </pic:pic>
              </a:graphicData>
            </a:graphic>
          </wp:inline>
        </w:drawing>
      </w:r>
    </w:p>
    <w:p w14:paraId="4EE9C036" w14:textId="77777777" w:rsidR="00A326F7" w:rsidRDefault="00A326F7" w:rsidP="00A326F7">
      <w:pPr>
        <w:pStyle w:val="Heading3"/>
        <w:shd w:val="clear" w:color="auto" w:fill="FFFFFF"/>
        <w:spacing w:before="450" w:after="270"/>
        <w:rPr>
          <w:rFonts w:ascii="Segoe UI" w:hAnsi="Segoe UI" w:cs="Segoe UI"/>
          <w:color w:val="161616"/>
        </w:rPr>
      </w:pPr>
      <w:r>
        <w:rPr>
          <w:rFonts w:ascii="Segoe UI" w:hAnsi="Segoe UI" w:cs="Segoe UI"/>
          <w:color w:val="161616"/>
        </w:rPr>
        <w:t>Asset lineage</w:t>
      </w:r>
    </w:p>
    <w:p w14:paraId="787FBEF1" w14:textId="77777777" w:rsidR="00A326F7" w:rsidRDefault="00A326F7" w:rsidP="00A326F7">
      <w:pPr>
        <w:pStyle w:val="NormalWeb"/>
        <w:shd w:val="clear" w:color="auto" w:fill="FFFFFF"/>
        <w:rPr>
          <w:rFonts w:ascii="Segoe UI" w:hAnsi="Segoe UI" w:cs="Segoe UI"/>
          <w:color w:val="161616"/>
        </w:rPr>
      </w:pPr>
      <w:r>
        <w:rPr>
          <w:rFonts w:ascii="Segoe UI" w:hAnsi="Segoe UI" w:cs="Segoe UI"/>
          <w:color w:val="161616"/>
        </w:rPr>
        <w:t>Asset lineage gives you a clear view of how the asset is populated and where data comes from. </w:t>
      </w:r>
      <w:r>
        <w:rPr>
          <w:rStyle w:val="Emphasis"/>
          <w:rFonts w:ascii="Segoe UI" w:hAnsi="Segoe UI" w:cs="Segoe UI"/>
          <w:color w:val="161616"/>
        </w:rPr>
        <w:t>Data lineage</w:t>
      </w:r>
      <w:r>
        <w:rPr>
          <w:rFonts w:ascii="Segoe UI" w:hAnsi="Segoe UI" w:cs="Segoe UI"/>
          <w:color w:val="161616"/>
        </w:rPr>
        <w:t xml:space="preserve"> is broadly understood as the lifecycle that spans the data's origin, and where it moves over time across the data estate. Data lineage is important to analysts because it enables understanding of where data is coming </w:t>
      </w:r>
      <w:r>
        <w:rPr>
          <w:rFonts w:ascii="Segoe UI" w:hAnsi="Segoe UI" w:cs="Segoe UI"/>
          <w:color w:val="161616"/>
        </w:rPr>
        <w:lastRenderedPageBreak/>
        <w:t>from, what upstream changes may have occurred, and how it flows through the enterprise data systems.</w:t>
      </w:r>
    </w:p>
    <w:p w14:paraId="57CD0FE5" w14:textId="77777777" w:rsidR="00A326F7" w:rsidRDefault="00A326F7" w:rsidP="00A326F7">
      <w:pPr>
        <w:pStyle w:val="NormalWeb"/>
        <w:shd w:val="clear" w:color="auto" w:fill="FFFFFF"/>
        <w:rPr>
          <w:rFonts w:ascii="Segoe UI" w:hAnsi="Segoe UI" w:cs="Segoe UI"/>
          <w:color w:val="161616"/>
        </w:rPr>
      </w:pPr>
      <w:r>
        <w:rPr>
          <w:rFonts w:ascii="Segoe UI" w:hAnsi="Segoe UI" w:cs="Segoe UI"/>
          <w:color w:val="161616"/>
        </w:rPr>
        <w:t>A single view on the asset lineage tab displays the data flow to and from the asset. Asset lineage can also help you understand how the asset was built and how the asset is used inside the organization.</w:t>
      </w:r>
    </w:p>
    <w:p w14:paraId="70E7B734" w14:textId="77777777" w:rsidR="00A326F7" w:rsidRDefault="00A326F7" w:rsidP="00A326F7">
      <w:pPr>
        <w:pStyle w:val="NormalWeb"/>
        <w:shd w:val="clear" w:color="auto" w:fill="FFFFFF"/>
        <w:rPr>
          <w:rFonts w:ascii="Segoe UI" w:hAnsi="Segoe UI" w:cs="Segoe UI"/>
          <w:color w:val="161616"/>
        </w:rPr>
      </w:pPr>
      <w:r>
        <w:rPr>
          <w:rFonts w:ascii="Segoe UI" w:hAnsi="Segoe UI" w:cs="Segoe UI"/>
          <w:color w:val="161616"/>
        </w:rPr>
        <w:t>The columns pane on the left side of the lineage tab allows users to select and track columns as they flow through the lineage. For example, if you select the column Full Name, you can see how the Full Name field was created and where the information comes from.</w:t>
      </w:r>
    </w:p>
    <w:p w14:paraId="6388A222" w14:textId="5A102394" w:rsidR="009D175A" w:rsidRDefault="009D175A" w:rsidP="00A326F7">
      <w:pPr>
        <w:pStyle w:val="NormalWeb"/>
        <w:shd w:val="clear" w:color="auto" w:fill="FFFFFF"/>
        <w:rPr>
          <w:rFonts w:ascii="Segoe UI" w:hAnsi="Segoe UI" w:cs="Segoe UI"/>
          <w:color w:val="161616"/>
        </w:rPr>
      </w:pPr>
      <w:r w:rsidRPr="009D175A">
        <w:rPr>
          <w:rFonts w:ascii="Segoe UI" w:hAnsi="Segoe UI" w:cs="Segoe UI"/>
          <w:color w:val="161616"/>
        </w:rPr>
        <w:drawing>
          <wp:inline distT="0" distB="0" distL="0" distR="0" wp14:anchorId="3831C25A" wp14:editId="78EB58D6">
            <wp:extent cx="5731510" cy="20243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24380"/>
                    </a:xfrm>
                    <a:prstGeom prst="rect">
                      <a:avLst/>
                    </a:prstGeom>
                  </pic:spPr>
                </pic:pic>
              </a:graphicData>
            </a:graphic>
          </wp:inline>
        </w:drawing>
      </w:r>
    </w:p>
    <w:p w14:paraId="45C45FBB" w14:textId="77777777" w:rsidR="00AE0779" w:rsidRDefault="00AE0779" w:rsidP="00AE0779">
      <w:pPr>
        <w:pStyle w:val="alert-title"/>
        <w:spacing w:before="0" w:beforeAutospacing="0" w:after="0" w:afterAutospacing="0"/>
        <w:rPr>
          <w:rFonts w:ascii="Segoe UI" w:hAnsi="Segoe UI" w:cs="Segoe UI"/>
          <w:b/>
          <w:bCs/>
          <w:color w:val="161616"/>
        </w:rPr>
      </w:pPr>
      <w:r>
        <w:rPr>
          <w:rFonts w:ascii="Segoe UI" w:hAnsi="Segoe UI" w:cs="Segoe UI"/>
          <w:b/>
          <w:bCs/>
          <w:color w:val="161616"/>
        </w:rPr>
        <w:t>Note</w:t>
      </w:r>
    </w:p>
    <w:p w14:paraId="1999713D" w14:textId="77777777" w:rsidR="00AE0779" w:rsidRDefault="00AE0779" w:rsidP="00AE0779">
      <w:pPr>
        <w:pStyle w:val="NormalWeb"/>
        <w:rPr>
          <w:rFonts w:ascii="Segoe UI" w:hAnsi="Segoe UI" w:cs="Segoe UI"/>
          <w:color w:val="161616"/>
        </w:rPr>
      </w:pPr>
      <w:r>
        <w:rPr>
          <w:rFonts w:ascii="Segoe UI" w:hAnsi="Segoe UI" w:cs="Segoe UI"/>
          <w:color w:val="161616"/>
        </w:rPr>
        <w:t>The lineage view is a powerful way to understand the transformation process an asset has undergone. Learn more about the </w:t>
      </w:r>
      <w:hyperlink r:id="rId41" w:anchor="lineage-experience-in-azure-purview-data-catalog" w:history="1">
        <w:r>
          <w:rPr>
            <w:rStyle w:val="Hyperlink"/>
            <w:rFonts w:ascii="Segoe UI" w:eastAsiaTheme="majorEastAsia" w:hAnsi="Segoe UI" w:cs="Segoe UI"/>
            <w:b/>
            <w:bCs/>
          </w:rPr>
          <w:t xml:space="preserve">lineage experience in Microsoft Purview data </w:t>
        </w:r>
        <w:proofErr w:type="spellStart"/>
        <w:r>
          <w:rPr>
            <w:rStyle w:val="Hyperlink"/>
            <w:rFonts w:ascii="Segoe UI" w:eastAsiaTheme="majorEastAsia" w:hAnsi="Segoe UI" w:cs="Segoe UI"/>
            <w:b/>
            <w:bCs/>
          </w:rPr>
          <w:t>catalog</w:t>
        </w:r>
        <w:proofErr w:type="spellEnd"/>
      </w:hyperlink>
    </w:p>
    <w:p w14:paraId="2E99DEA5" w14:textId="77777777" w:rsidR="00AE0779" w:rsidRDefault="00AE0779" w:rsidP="00AE0779">
      <w:pPr>
        <w:pStyle w:val="Heading3"/>
        <w:shd w:val="clear" w:color="auto" w:fill="FFFFFF"/>
        <w:spacing w:before="450" w:after="270"/>
        <w:rPr>
          <w:rFonts w:ascii="Segoe UI" w:hAnsi="Segoe UI" w:cs="Segoe UI"/>
          <w:color w:val="161616"/>
        </w:rPr>
      </w:pPr>
      <w:r>
        <w:rPr>
          <w:rFonts w:ascii="Segoe UI" w:hAnsi="Segoe UI" w:cs="Segoe UI"/>
          <w:color w:val="161616"/>
        </w:rPr>
        <w:t>Asset contacts and related assets</w:t>
      </w:r>
    </w:p>
    <w:p w14:paraId="5FFF1D3B" w14:textId="77777777" w:rsidR="00AE0779" w:rsidRDefault="00AE0779" w:rsidP="00AE0779">
      <w:pPr>
        <w:pStyle w:val="NormalWeb"/>
        <w:shd w:val="clear" w:color="auto" w:fill="FFFFFF"/>
        <w:rPr>
          <w:rFonts w:ascii="Segoe UI" w:hAnsi="Segoe UI" w:cs="Segoe UI"/>
          <w:color w:val="161616"/>
        </w:rPr>
      </w:pPr>
      <w:r>
        <w:rPr>
          <w:rFonts w:ascii="Segoe UI" w:hAnsi="Segoe UI" w:cs="Segoe UI"/>
          <w:color w:val="161616"/>
        </w:rPr>
        <w:t>Asset </w:t>
      </w:r>
      <w:r>
        <w:rPr>
          <w:rStyle w:val="Emphasis"/>
          <w:rFonts w:ascii="Segoe UI" w:hAnsi="Segoe UI" w:cs="Segoe UI"/>
          <w:color w:val="161616"/>
        </w:rPr>
        <w:t>contacts</w:t>
      </w:r>
      <w:r>
        <w:rPr>
          <w:rFonts w:ascii="Segoe UI" w:hAnsi="Segoe UI" w:cs="Segoe UI"/>
          <w:color w:val="161616"/>
        </w:rPr>
        <w:t> provide you contact details of experts or dataset owners with any questions. As a new analyst searching for the right data sources for your report, you may find these individuals helpful.</w:t>
      </w:r>
    </w:p>
    <w:p w14:paraId="5911509A" w14:textId="3BD37865" w:rsidR="00AE0779" w:rsidRDefault="00AE0779" w:rsidP="00AE0779">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D4EDA3D" wp14:editId="1D90171D">
            <wp:extent cx="5715000" cy="5657850"/>
            <wp:effectExtent l="0" t="0" r="0" b="0"/>
            <wp:docPr id="31" name="Picture 31" descr="Microsoft Purview data catalog contact interface, displaying two experts and two owners for the sample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icrosoft Purview data catalog contact interface, displaying two experts and two owners for the sample datase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5657850"/>
                    </a:xfrm>
                    <a:prstGeom prst="rect">
                      <a:avLst/>
                    </a:prstGeom>
                    <a:noFill/>
                    <a:ln>
                      <a:noFill/>
                    </a:ln>
                  </pic:spPr>
                </pic:pic>
              </a:graphicData>
            </a:graphic>
          </wp:inline>
        </w:drawing>
      </w:r>
    </w:p>
    <w:p w14:paraId="084DFA91" w14:textId="77777777" w:rsidR="00AE0779" w:rsidRDefault="00AE0779" w:rsidP="00AE0779">
      <w:pPr>
        <w:pStyle w:val="NormalWeb"/>
        <w:shd w:val="clear" w:color="auto" w:fill="FFFFFF"/>
        <w:rPr>
          <w:rFonts w:ascii="Segoe UI" w:hAnsi="Segoe UI" w:cs="Segoe UI"/>
          <w:color w:val="161616"/>
        </w:rPr>
      </w:pPr>
      <w:r>
        <w:rPr>
          <w:rFonts w:ascii="Segoe UI" w:hAnsi="Segoe UI" w:cs="Segoe UI"/>
          <w:color w:val="161616"/>
        </w:rPr>
        <w:t>If needed, you can also navigate through the technical hierarchy of assets that are related to the current asset you're viewing.</w:t>
      </w:r>
    </w:p>
    <w:p w14:paraId="32923F41" w14:textId="6268C8B9" w:rsidR="00AE0779" w:rsidRDefault="00AE0779" w:rsidP="00AE0779">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517311F" wp14:editId="18146B65">
            <wp:extent cx="5715000" cy="3473450"/>
            <wp:effectExtent l="0" t="0" r="0" b="0"/>
            <wp:docPr id="30" name="Picture 30" descr="Microsoft Purview data catalog related interface, displaying related as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Purview data catalog related interface, displaying related asse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3473450"/>
                    </a:xfrm>
                    <a:prstGeom prst="rect">
                      <a:avLst/>
                    </a:prstGeom>
                    <a:noFill/>
                    <a:ln>
                      <a:noFill/>
                    </a:ln>
                  </pic:spPr>
                </pic:pic>
              </a:graphicData>
            </a:graphic>
          </wp:inline>
        </w:drawing>
      </w:r>
    </w:p>
    <w:p w14:paraId="2F916B65" w14:textId="77777777" w:rsidR="00AE0779" w:rsidRDefault="00AE0779" w:rsidP="00AE0779">
      <w:pPr>
        <w:pStyle w:val="NormalWeb"/>
        <w:shd w:val="clear" w:color="auto" w:fill="FFFFFF"/>
        <w:rPr>
          <w:rFonts w:ascii="Segoe UI" w:hAnsi="Segoe UI" w:cs="Segoe UI"/>
          <w:color w:val="161616"/>
        </w:rPr>
      </w:pPr>
      <w:r>
        <w:rPr>
          <w:rFonts w:ascii="Segoe UI" w:hAnsi="Segoe UI" w:cs="Segoe UI"/>
          <w:color w:val="161616"/>
        </w:rPr>
        <w:t xml:space="preserve">The ability to search the Microsoft Purview data </w:t>
      </w:r>
      <w:proofErr w:type="spellStart"/>
      <w:r>
        <w:rPr>
          <w:rFonts w:ascii="Segoe UI" w:hAnsi="Segoe UI" w:cs="Segoe UI"/>
          <w:color w:val="161616"/>
        </w:rPr>
        <w:t>catalog</w:t>
      </w:r>
      <w:proofErr w:type="spellEnd"/>
      <w:r>
        <w:rPr>
          <w:rFonts w:ascii="Segoe UI" w:hAnsi="Segoe UI" w:cs="Segoe UI"/>
          <w:color w:val="161616"/>
        </w:rPr>
        <w:t xml:space="preserve"> has the potential to break down data silos and enable the next level of enterprise analytics.</w:t>
      </w:r>
    </w:p>
    <w:p w14:paraId="658C957F" w14:textId="77777777" w:rsidR="00AE0779" w:rsidRDefault="00AE0779" w:rsidP="00AE0779">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Browse assets</w:t>
      </w:r>
    </w:p>
    <w:p w14:paraId="3BEF87C6" w14:textId="77777777" w:rsidR="00AE0779" w:rsidRDefault="00AE0779" w:rsidP="00AE0779">
      <w:pPr>
        <w:pStyle w:val="NormalWeb"/>
        <w:shd w:val="clear" w:color="auto" w:fill="FFFFFF"/>
        <w:rPr>
          <w:rFonts w:ascii="Segoe UI" w:hAnsi="Segoe UI" w:cs="Segoe UI"/>
          <w:color w:val="161616"/>
        </w:rPr>
      </w:pPr>
      <w:r>
        <w:rPr>
          <w:rFonts w:ascii="Segoe UI" w:hAnsi="Segoe UI" w:cs="Segoe UI"/>
          <w:color w:val="161616"/>
        </w:rPr>
        <w:t xml:space="preserve">Searching a data </w:t>
      </w:r>
      <w:proofErr w:type="spellStart"/>
      <w:r>
        <w:rPr>
          <w:rFonts w:ascii="Segoe UI" w:hAnsi="Segoe UI" w:cs="Segoe UI"/>
          <w:color w:val="161616"/>
        </w:rPr>
        <w:t>catalog</w:t>
      </w:r>
      <w:proofErr w:type="spellEnd"/>
      <w:r>
        <w:rPr>
          <w:rFonts w:ascii="Segoe UI" w:hAnsi="Segoe UI" w:cs="Segoe UI"/>
          <w:color w:val="161616"/>
        </w:rPr>
        <w:t xml:space="preserve"> is a great tool for data discovery you know what you're looking for. Often, you may not know how your data estate is structured. The Microsoft Purview data </w:t>
      </w:r>
      <w:proofErr w:type="spellStart"/>
      <w:r>
        <w:rPr>
          <w:rFonts w:ascii="Segoe UI" w:hAnsi="Segoe UI" w:cs="Segoe UI"/>
          <w:color w:val="161616"/>
        </w:rPr>
        <w:t>catalog</w:t>
      </w:r>
      <w:proofErr w:type="spellEnd"/>
      <w:r>
        <w:rPr>
          <w:rFonts w:ascii="Segoe UI" w:hAnsi="Segoe UI" w:cs="Segoe UI"/>
          <w:color w:val="161616"/>
        </w:rPr>
        <w:t xml:space="preserve"> offers a browse experience that enables exploration of available data, either by collection or by exploring the hierarchy of each data source in the </w:t>
      </w:r>
      <w:proofErr w:type="spellStart"/>
      <w:r>
        <w:rPr>
          <w:rFonts w:ascii="Segoe UI" w:hAnsi="Segoe UI" w:cs="Segoe UI"/>
          <w:color w:val="161616"/>
        </w:rPr>
        <w:t>catalog</w:t>
      </w:r>
      <w:proofErr w:type="spellEnd"/>
      <w:r>
        <w:rPr>
          <w:rFonts w:ascii="Segoe UI" w:hAnsi="Segoe UI" w:cs="Segoe UI"/>
          <w:color w:val="161616"/>
        </w:rPr>
        <w:t>.</w:t>
      </w:r>
    </w:p>
    <w:p w14:paraId="6F387B69" w14:textId="77777777" w:rsidR="00AE0779" w:rsidRDefault="00AE0779" w:rsidP="00AE0779">
      <w:pPr>
        <w:pStyle w:val="Heading2"/>
        <w:shd w:val="clear" w:color="auto" w:fill="FFFFFF"/>
        <w:spacing w:before="480" w:after="180"/>
        <w:rPr>
          <w:rFonts w:ascii="Segoe UI" w:hAnsi="Segoe UI" w:cs="Segoe UI"/>
          <w:color w:val="161616"/>
        </w:rPr>
      </w:pPr>
      <w:r>
        <w:rPr>
          <w:rFonts w:ascii="Segoe UI" w:hAnsi="Segoe UI" w:cs="Segoe UI"/>
          <w:color w:val="161616"/>
        </w:rPr>
        <w:t>Browse by collection or source type</w:t>
      </w:r>
    </w:p>
    <w:p w14:paraId="64E36C18" w14:textId="77777777" w:rsidR="00AE0779" w:rsidRDefault="00AE0779" w:rsidP="00AE0779">
      <w:pPr>
        <w:pStyle w:val="NormalWeb"/>
        <w:shd w:val="clear" w:color="auto" w:fill="FFFFFF"/>
        <w:rPr>
          <w:rFonts w:ascii="Segoe UI" w:hAnsi="Segoe UI" w:cs="Segoe UI"/>
          <w:color w:val="161616"/>
        </w:rPr>
      </w:pPr>
      <w:r>
        <w:rPr>
          <w:rFonts w:ascii="Segoe UI" w:hAnsi="Segoe UI" w:cs="Segoe UI"/>
          <w:color w:val="161616"/>
        </w:rPr>
        <w:t>If you're new to an organization or department, you may want to familiarize yourself with the contents of the data estate. From the Microsoft Purview Studio home page, select the “Browse assets” tile to browse either by collection or by source type.</w:t>
      </w:r>
    </w:p>
    <w:p w14:paraId="03B6C5CA" w14:textId="0D793D3D" w:rsidR="00AE0779" w:rsidRDefault="00AE0779" w:rsidP="00AE0779">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4DAC8AC" wp14:editId="4D4FE7B7">
            <wp:extent cx="5731510" cy="2787015"/>
            <wp:effectExtent l="0" t="0" r="2540" b="0"/>
            <wp:docPr id="33" name="Picture 33" descr="Microsoft Purview Studio, with the browse assets tile on the left of the interfac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icrosoft Purview Studio, with the browse assets tile on the left of the interface highligh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p>
    <w:p w14:paraId="15CE8D88" w14:textId="77777777" w:rsidR="00AE0779" w:rsidRDefault="00AE0779" w:rsidP="00AE0779">
      <w:pPr>
        <w:pStyle w:val="NormalWeb"/>
        <w:shd w:val="clear" w:color="auto" w:fill="FFFFFF"/>
        <w:rPr>
          <w:rFonts w:ascii="Segoe UI" w:hAnsi="Segoe UI" w:cs="Segoe UI"/>
          <w:color w:val="161616"/>
        </w:rPr>
      </w:pPr>
      <w:r>
        <w:rPr>
          <w:rFonts w:ascii="Segoe UI" w:hAnsi="Segoe UI" w:cs="Segoe UI"/>
          <w:color w:val="161616"/>
        </w:rPr>
        <w:t>Here you can specify whether you'd like to browse by collection or by source type.</w:t>
      </w:r>
    </w:p>
    <w:p w14:paraId="30186842" w14:textId="77777777" w:rsidR="00AE0779" w:rsidRDefault="00AE0779" w:rsidP="00AE0779">
      <w:pPr>
        <w:pStyle w:val="NormalWeb"/>
        <w:shd w:val="clear" w:color="auto" w:fill="FFFFFF"/>
        <w:rPr>
          <w:rFonts w:ascii="Segoe UI" w:hAnsi="Segoe UI" w:cs="Segoe UI"/>
          <w:color w:val="161616"/>
        </w:rPr>
      </w:pPr>
      <w:r>
        <w:rPr>
          <w:rStyle w:val="Strong"/>
          <w:rFonts w:ascii="Segoe UI" w:eastAsiaTheme="majorEastAsia" w:hAnsi="Segoe UI" w:cs="Segoe UI"/>
          <w:color w:val="161616"/>
        </w:rPr>
        <w:t>Browse by collection</w:t>
      </w:r>
      <w:r>
        <w:rPr>
          <w:rFonts w:ascii="Segoe UI" w:hAnsi="Segoe UI" w:cs="Segoe UI"/>
          <w:color w:val="161616"/>
        </w:rPr>
        <w:t> allows you to explore the different collections you're a data reader or curator for. You'll only see collections you have access to. Select a collection to get a list of assets in that collection with the facets and filters available in search.</w:t>
      </w:r>
    </w:p>
    <w:p w14:paraId="33647B40" w14:textId="534CC850" w:rsidR="00AE0779" w:rsidRDefault="00AE0779" w:rsidP="00AE0779">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851246E" wp14:editId="2EBAE76B">
            <wp:extent cx="5731510" cy="3789680"/>
            <wp:effectExtent l="0" t="0" r="2540" b="1270"/>
            <wp:docPr id="32" name="Picture 32" descr="Data catalog browse assets by collection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ta catalog browse assets by collection interfa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789680"/>
                    </a:xfrm>
                    <a:prstGeom prst="rect">
                      <a:avLst/>
                    </a:prstGeom>
                    <a:noFill/>
                    <a:ln>
                      <a:noFill/>
                    </a:ln>
                  </pic:spPr>
                </pic:pic>
              </a:graphicData>
            </a:graphic>
          </wp:inline>
        </w:drawing>
      </w:r>
    </w:p>
    <w:p w14:paraId="30D926D5" w14:textId="77777777" w:rsidR="00AE0779" w:rsidRDefault="00AE0779" w:rsidP="00AE0779">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15B39864" w14:textId="77777777" w:rsidR="00AE0779" w:rsidRDefault="00AE0779" w:rsidP="00AE0779">
      <w:pPr>
        <w:pStyle w:val="NormalWeb"/>
        <w:rPr>
          <w:rFonts w:ascii="Segoe UI" w:hAnsi="Segoe UI" w:cs="Segoe UI"/>
          <w:color w:val="161616"/>
        </w:rPr>
      </w:pPr>
      <w:r>
        <w:rPr>
          <w:rFonts w:ascii="Segoe UI" w:hAnsi="Segoe UI" w:cs="Segoe UI"/>
          <w:color w:val="161616"/>
        </w:rPr>
        <w:lastRenderedPageBreak/>
        <w:t>Collections are a tool to manage ownership and access control across assets and data sources. They also organize assets and sources into categories that are customized to match the business flow. See </w:t>
      </w:r>
      <w:hyperlink r:id="rId46" w:history="1">
        <w:r>
          <w:rPr>
            <w:rStyle w:val="Hyperlink"/>
            <w:rFonts w:ascii="Segoe UI" w:hAnsi="Segoe UI" w:cs="Segoe UI"/>
            <w:b/>
            <w:bCs/>
          </w:rPr>
          <w:t>Create and manage collections in Microsoft Purview</w:t>
        </w:r>
      </w:hyperlink>
      <w:r>
        <w:rPr>
          <w:rFonts w:ascii="Segoe UI" w:hAnsi="Segoe UI" w:cs="Segoe UI"/>
          <w:color w:val="161616"/>
        </w:rPr>
        <w:t> to learn more.</w:t>
      </w:r>
    </w:p>
    <w:p w14:paraId="25E9F418" w14:textId="77777777" w:rsidR="00AE0779" w:rsidRDefault="00AE0779" w:rsidP="00AE0779">
      <w:pPr>
        <w:pStyle w:val="NormalWeb"/>
        <w:shd w:val="clear" w:color="auto" w:fill="FFFFFF"/>
        <w:rPr>
          <w:rFonts w:ascii="Segoe UI" w:hAnsi="Segoe UI" w:cs="Segoe UI"/>
          <w:color w:val="161616"/>
        </w:rPr>
      </w:pPr>
      <w:r>
        <w:rPr>
          <w:rStyle w:val="Strong"/>
          <w:rFonts w:ascii="Segoe UI" w:eastAsiaTheme="majorEastAsia" w:hAnsi="Segoe UI" w:cs="Segoe UI"/>
          <w:color w:val="161616"/>
        </w:rPr>
        <w:t>Browse by source type</w:t>
      </w:r>
      <w:r>
        <w:rPr>
          <w:rFonts w:ascii="Segoe UI" w:hAnsi="Segoe UI" w:cs="Segoe UI"/>
          <w:color w:val="161616"/>
        </w:rPr>
        <w:t> allows you to explore the hierarchies of data sources using an explorer view.</w:t>
      </w:r>
    </w:p>
    <w:p w14:paraId="04ADF10A" w14:textId="465F92F9" w:rsidR="009D175A" w:rsidRDefault="005D2518" w:rsidP="00A326F7">
      <w:pPr>
        <w:pStyle w:val="NormalWeb"/>
        <w:shd w:val="clear" w:color="auto" w:fill="FFFFFF"/>
        <w:rPr>
          <w:rFonts w:ascii="Segoe UI" w:hAnsi="Segoe UI" w:cs="Segoe UI"/>
          <w:color w:val="161616"/>
        </w:rPr>
      </w:pPr>
      <w:r w:rsidRPr="005D2518">
        <w:rPr>
          <w:rFonts w:ascii="Segoe UI" w:hAnsi="Segoe UI" w:cs="Segoe UI"/>
          <w:color w:val="161616"/>
        </w:rPr>
        <w:drawing>
          <wp:inline distT="0" distB="0" distL="0" distR="0" wp14:anchorId="5B963C3D" wp14:editId="6318C1DB">
            <wp:extent cx="5731510" cy="30238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23870"/>
                    </a:xfrm>
                    <a:prstGeom prst="rect">
                      <a:avLst/>
                    </a:prstGeom>
                  </pic:spPr>
                </pic:pic>
              </a:graphicData>
            </a:graphic>
          </wp:inline>
        </w:drawing>
      </w:r>
    </w:p>
    <w:p w14:paraId="7411F9DD" w14:textId="77777777" w:rsidR="005D2518" w:rsidRPr="005D2518" w:rsidRDefault="005D2518" w:rsidP="005D2518">
      <w:pPr>
        <w:shd w:val="clear" w:color="auto" w:fill="FFFFFF"/>
        <w:spacing w:before="100" w:beforeAutospacing="1" w:after="100" w:afterAutospacing="1" w:line="240" w:lineRule="auto"/>
        <w:rPr>
          <w:rFonts w:ascii="Segoe UI" w:eastAsia="Times New Roman" w:hAnsi="Segoe UI" w:cs="Segoe UI"/>
          <w:color w:val="161616"/>
          <w:sz w:val="24"/>
          <w:szCs w:val="24"/>
          <w:lang w:eastAsia="en-IN"/>
        </w:rPr>
      </w:pPr>
      <w:r w:rsidRPr="005D2518">
        <w:rPr>
          <w:rFonts w:ascii="Segoe UI" w:eastAsia="Times New Roman" w:hAnsi="Segoe UI" w:cs="Segoe UI"/>
          <w:color w:val="161616"/>
          <w:sz w:val="24"/>
          <w:szCs w:val="24"/>
          <w:lang w:eastAsia="en-IN"/>
        </w:rPr>
        <w:t>After selecting a tile associated with a data source type, you'll see a list of assets belonging to that type. From there, you'll be able to use the explorer view to see parent and child assets.</w:t>
      </w:r>
    </w:p>
    <w:p w14:paraId="70AB95BC" w14:textId="77477EF9" w:rsidR="005D2518" w:rsidRPr="005D2518" w:rsidRDefault="005D2518" w:rsidP="005D2518">
      <w:pPr>
        <w:shd w:val="clear" w:color="auto" w:fill="FFFFFF"/>
        <w:spacing w:before="100" w:beforeAutospacing="1" w:after="100" w:afterAutospacing="1" w:line="240" w:lineRule="auto"/>
        <w:rPr>
          <w:rFonts w:ascii="Segoe UI" w:eastAsia="Times New Roman" w:hAnsi="Segoe UI" w:cs="Segoe UI"/>
          <w:color w:val="161616"/>
          <w:sz w:val="24"/>
          <w:szCs w:val="24"/>
          <w:lang w:eastAsia="en-IN"/>
        </w:rPr>
      </w:pPr>
      <w:r w:rsidRPr="005D2518">
        <w:rPr>
          <w:rFonts w:ascii="Segoe UI" w:eastAsia="Times New Roman" w:hAnsi="Segoe UI" w:cs="Segoe UI"/>
          <w:noProof/>
          <w:color w:val="161616"/>
          <w:sz w:val="24"/>
          <w:szCs w:val="24"/>
          <w:lang w:eastAsia="en-IN"/>
        </w:rPr>
        <w:lastRenderedPageBreak/>
        <w:drawing>
          <wp:inline distT="0" distB="0" distL="0" distR="0" wp14:anchorId="217A8376" wp14:editId="7C4B7EAC">
            <wp:extent cx="5731510" cy="3430905"/>
            <wp:effectExtent l="0" t="0" r="2540" b="0"/>
            <wp:docPr id="35" name="Picture 35" descr="Interface displaying the hierarchical view of Microsoft SQL as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erface displaying the hierarchical view of Microsoft SQL asse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30905"/>
                    </a:xfrm>
                    <a:prstGeom prst="rect">
                      <a:avLst/>
                    </a:prstGeom>
                    <a:noFill/>
                    <a:ln>
                      <a:noFill/>
                    </a:ln>
                  </pic:spPr>
                </pic:pic>
              </a:graphicData>
            </a:graphic>
          </wp:inline>
        </w:drawing>
      </w:r>
    </w:p>
    <w:p w14:paraId="019C3048" w14:textId="77777777" w:rsidR="005D2518" w:rsidRPr="005D2518" w:rsidRDefault="005D2518" w:rsidP="005D2518">
      <w:pPr>
        <w:shd w:val="clear" w:color="auto" w:fill="FFFFFF"/>
        <w:spacing w:before="100" w:beforeAutospacing="1" w:after="100" w:afterAutospacing="1" w:line="240" w:lineRule="auto"/>
        <w:rPr>
          <w:rFonts w:ascii="Segoe UI" w:eastAsia="Times New Roman" w:hAnsi="Segoe UI" w:cs="Segoe UI"/>
          <w:color w:val="161616"/>
          <w:sz w:val="24"/>
          <w:szCs w:val="24"/>
          <w:lang w:eastAsia="en-IN"/>
        </w:rPr>
      </w:pPr>
      <w:r w:rsidRPr="005D2518">
        <w:rPr>
          <w:rFonts w:ascii="Segoe UI" w:eastAsia="Times New Roman" w:hAnsi="Segoe UI" w:cs="Segoe UI"/>
          <w:color w:val="161616"/>
          <w:sz w:val="24"/>
          <w:szCs w:val="24"/>
          <w:lang w:eastAsia="en-IN"/>
        </w:rPr>
        <w:t xml:space="preserve">The Microsoft Purview data </w:t>
      </w:r>
      <w:proofErr w:type="spellStart"/>
      <w:r w:rsidRPr="005D2518">
        <w:rPr>
          <w:rFonts w:ascii="Segoe UI" w:eastAsia="Times New Roman" w:hAnsi="Segoe UI" w:cs="Segoe UI"/>
          <w:color w:val="161616"/>
          <w:sz w:val="24"/>
          <w:szCs w:val="24"/>
          <w:lang w:eastAsia="en-IN"/>
        </w:rPr>
        <w:t>catalog</w:t>
      </w:r>
      <w:proofErr w:type="spellEnd"/>
      <w:r w:rsidRPr="005D2518">
        <w:rPr>
          <w:rFonts w:ascii="Segoe UI" w:eastAsia="Times New Roman" w:hAnsi="Segoe UI" w:cs="Segoe UI"/>
          <w:color w:val="161616"/>
          <w:sz w:val="24"/>
          <w:szCs w:val="24"/>
          <w:lang w:eastAsia="en-IN"/>
        </w:rPr>
        <w:t xml:space="preserve"> browse experience enables analysts or data consumers to explore what data is available in </w:t>
      </w:r>
      <w:proofErr w:type="gramStart"/>
      <w:r w:rsidRPr="005D2518">
        <w:rPr>
          <w:rFonts w:ascii="Segoe UI" w:eastAsia="Times New Roman" w:hAnsi="Segoe UI" w:cs="Segoe UI"/>
          <w:color w:val="161616"/>
          <w:sz w:val="24"/>
          <w:szCs w:val="24"/>
          <w:lang w:eastAsia="en-IN"/>
        </w:rPr>
        <w:t>many different ways</w:t>
      </w:r>
      <w:proofErr w:type="gramEnd"/>
      <w:r w:rsidRPr="005D2518">
        <w:rPr>
          <w:rFonts w:ascii="Segoe UI" w:eastAsia="Times New Roman" w:hAnsi="Segoe UI" w:cs="Segoe UI"/>
          <w:color w:val="161616"/>
          <w:sz w:val="24"/>
          <w:szCs w:val="24"/>
          <w:lang w:eastAsia="en-IN"/>
        </w:rPr>
        <w:t xml:space="preserve">. Microsoft Purview </w:t>
      </w:r>
      <w:proofErr w:type="gramStart"/>
      <w:r w:rsidRPr="005D2518">
        <w:rPr>
          <w:rFonts w:ascii="Segoe UI" w:eastAsia="Times New Roman" w:hAnsi="Segoe UI" w:cs="Segoe UI"/>
          <w:color w:val="161616"/>
          <w:sz w:val="24"/>
          <w:szCs w:val="24"/>
          <w:lang w:eastAsia="en-IN"/>
        </w:rPr>
        <w:t>has the ability to</w:t>
      </w:r>
      <w:proofErr w:type="gramEnd"/>
      <w:r w:rsidRPr="005D2518">
        <w:rPr>
          <w:rFonts w:ascii="Segoe UI" w:eastAsia="Times New Roman" w:hAnsi="Segoe UI" w:cs="Segoe UI"/>
          <w:color w:val="161616"/>
          <w:sz w:val="24"/>
          <w:szCs w:val="24"/>
          <w:lang w:eastAsia="en-IN"/>
        </w:rPr>
        <w:t xml:space="preserve"> enable users access to data you may not have known about before. The possibilities are endless so long as your organization's data stewards have scanned and classified data across the estate.</w:t>
      </w:r>
    </w:p>
    <w:p w14:paraId="521FC773" w14:textId="77777777" w:rsidR="005D2518" w:rsidRDefault="005D2518" w:rsidP="005D251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Use assets with Power BI</w:t>
      </w:r>
    </w:p>
    <w:p w14:paraId="366A6834"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The integration of Microsoft Purview and Power BI makes it possible to gain a more complete understanding of the data across your estate.</w:t>
      </w:r>
    </w:p>
    <w:p w14:paraId="2B2C5401" w14:textId="77777777" w:rsidR="00063825" w:rsidRDefault="00063825" w:rsidP="00063825">
      <w:pPr>
        <w:pStyle w:val="Heading2"/>
        <w:shd w:val="clear" w:color="auto" w:fill="FFFFFF"/>
        <w:spacing w:before="480" w:after="180"/>
        <w:rPr>
          <w:rFonts w:ascii="Segoe UI" w:hAnsi="Segoe UI" w:cs="Segoe UI"/>
          <w:color w:val="161616"/>
        </w:rPr>
      </w:pPr>
      <w:r>
        <w:rPr>
          <w:rFonts w:ascii="Segoe UI" w:hAnsi="Segoe UI" w:cs="Segoe UI"/>
          <w:color w:val="161616"/>
        </w:rPr>
        <w:t>Request access to assets</w:t>
      </w:r>
    </w:p>
    <w:p w14:paraId="5E9F7E48"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 xml:space="preserve">In your search or browsing session, you may come across assets that you don't have access to. Microsoft Purview makes it simple to request access directly from the Data </w:t>
      </w:r>
      <w:proofErr w:type="spellStart"/>
      <w:r>
        <w:rPr>
          <w:rFonts w:ascii="Segoe UI" w:hAnsi="Segoe UI" w:cs="Segoe UI"/>
          <w:color w:val="161616"/>
        </w:rPr>
        <w:t>Catalog</w:t>
      </w:r>
      <w:proofErr w:type="spellEnd"/>
      <w:r>
        <w:rPr>
          <w:rFonts w:ascii="Segoe UI" w:hAnsi="Segoe UI" w:cs="Segoe UI"/>
          <w:color w:val="161616"/>
        </w:rPr>
        <w:t xml:space="preserve"> by using the “Request access” button. Requesting access will kick off a workflow that manages requests and approvals.</w:t>
      </w:r>
    </w:p>
    <w:p w14:paraId="27BC7AC8" w14:textId="4E590A57" w:rsidR="00063825" w:rsidRDefault="00063825" w:rsidP="00063825">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38066E1" wp14:editId="325A5419">
            <wp:extent cx="5731510" cy="2567940"/>
            <wp:effectExtent l="0" t="0" r="2540" b="3810"/>
            <wp:docPr id="37" name="Picture 37" descr="Request access button is the middle option in the horizontal menu bar, appearing after edit, and select for bulk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quest access button is the middle option in the horizontal menu bar, appearing after edit, and select for bulk edi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67940"/>
                    </a:xfrm>
                    <a:prstGeom prst="rect">
                      <a:avLst/>
                    </a:prstGeom>
                    <a:noFill/>
                    <a:ln>
                      <a:noFill/>
                    </a:ln>
                  </pic:spPr>
                </pic:pic>
              </a:graphicData>
            </a:graphic>
          </wp:inline>
        </w:drawing>
      </w:r>
    </w:p>
    <w:p w14:paraId="04BF1058" w14:textId="77777777" w:rsidR="00063825" w:rsidRDefault="00063825" w:rsidP="00063825">
      <w:pPr>
        <w:pStyle w:val="Heading2"/>
        <w:shd w:val="clear" w:color="auto" w:fill="FFFFFF"/>
        <w:spacing w:before="480" w:after="180"/>
        <w:rPr>
          <w:rFonts w:ascii="Segoe UI" w:hAnsi="Segoe UI" w:cs="Segoe UI"/>
          <w:color w:val="161616"/>
        </w:rPr>
      </w:pPr>
      <w:r>
        <w:rPr>
          <w:rFonts w:ascii="Segoe UI" w:hAnsi="Segoe UI" w:cs="Segoe UI"/>
          <w:color w:val="161616"/>
        </w:rPr>
        <w:t>Build a Power BI report using data discovered in Purview</w:t>
      </w:r>
    </w:p>
    <w:p w14:paraId="30E2B099"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Working as a new analyst, you've taken the time to search and browse assets and now you'd like to use those trusted assets in a Power BI report. Purview makes it simple, with the ability to open the asset in Power BI desktop.</w:t>
      </w:r>
    </w:p>
    <w:p w14:paraId="039DB301" w14:textId="1D6E6609" w:rsidR="00063825" w:rsidRDefault="00063825" w:rsidP="00063825">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5FF789B2" wp14:editId="31EE48DF">
            <wp:extent cx="5731510" cy="2815590"/>
            <wp:effectExtent l="0" t="0" r="2540" b="3810"/>
            <wp:docPr id="36" name="Picture 36" descr="Open in Power BI Desktop button on the right side of the screen when viewing an asset in Microsoft Pu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Open in Power BI Desktop button on the right side of the screen when viewing an asset in Microsoft Purview."/>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815590"/>
                    </a:xfrm>
                    <a:prstGeom prst="rect">
                      <a:avLst/>
                    </a:prstGeom>
                    <a:noFill/>
                    <a:ln>
                      <a:noFill/>
                    </a:ln>
                  </pic:spPr>
                </pic:pic>
              </a:graphicData>
            </a:graphic>
          </wp:inline>
        </w:drawing>
      </w:r>
    </w:p>
    <w:p w14:paraId="53E8E389"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Selecting Open in Power BI Desktop initiates the download of a Power BI Data Source file (PBIDS) you can open with Power BI Desktop. PBIDS files contain a connection to the data source, so all you need to do is enter credentials upon opening the file and you're ready to start building.</w:t>
      </w:r>
    </w:p>
    <w:p w14:paraId="286DE520" w14:textId="77777777" w:rsidR="00063825" w:rsidRDefault="00063825" w:rsidP="00063825">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Scan a Power BI tenant</w:t>
      </w:r>
    </w:p>
    <w:p w14:paraId="1AFBB4C0"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 xml:space="preserve">In addition to using Purview to find trusted data sources in the data estate to build reports, you can also scan your Power BI tenant to manage and </w:t>
      </w:r>
      <w:proofErr w:type="spellStart"/>
      <w:r>
        <w:rPr>
          <w:rFonts w:ascii="Segoe UI" w:hAnsi="Segoe UI" w:cs="Segoe UI"/>
          <w:color w:val="161616"/>
        </w:rPr>
        <w:t>catalog</w:t>
      </w:r>
      <w:proofErr w:type="spellEnd"/>
      <w:r>
        <w:rPr>
          <w:rFonts w:ascii="Segoe UI" w:hAnsi="Segoe UI" w:cs="Segoe UI"/>
          <w:color w:val="161616"/>
        </w:rPr>
        <w:t xml:space="preserve"> assets. The metadata of Power BI assets, and information about their lineage across Power BI workspaces and their connections to data sources, are then available in Microsoft Purview.</w:t>
      </w:r>
    </w:p>
    <w:p w14:paraId="4551DF19" w14:textId="77777777" w:rsidR="00063825" w:rsidRDefault="00063825" w:rsidP="00063825">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0E8A882" w14:textId="77777777" w:rsidR="00063825" w:rsidRDefault="00063825" w:rsidP="00063825">
      <w:pPr>
        <w:pStyle w:val="NormalWeb"/>
        <w:rPr>
          <w:rFonts w:ascii="Segoe UI" w:hAnsi="Segoe UI" w:cs="Segoe UI"/>
          <w:color w:val="161616"/>
        </w:rPr>
      </w:pPr>
      <w:r>
        <w:rPr>
          <w:rFonts w:ascii="Segoe UI" w:hAnsi="Segoe UI" w:cs="Segoe UI"/>
          <w:color w:val="161616"/>
        </w:rPr>
        <w:t>See </w:t>
      </w:r>
      <w:hyperlink r:id="rId51" w:history="1">
        <w:r>
          <w:rPr>
            <w:rStyle w:val="Hyperlink"/>
            <w:rFonts w:ascii="Segoe UI" w:hAnsi="Segoe UI" w:cs="Segoe UI"/>
            <w:b/>
            <w:bCs/>
          </w:rPr>
          <w:t>Connect to and manage a Power BI tenant in Microsoft Purview</w:t>
        </w:r>
      </w:hyperlink>
      <w:r>
        <w:rPr>
          <w:rFonts w:ascii="Segoe UI" w:hAnsi="Segoe UI" w:cs="Segoe UI"/>
          <w:color w:val="161616"/>
        </w:rPr>
        <w:t> for more details.</w:t>
      </w:r>
    </w:p>
    <w:p w14:paraId="07846184" w14:textId="77777777" w:rsidR="00063825" w:rsidRDefault="00063825" w:rsidP="00063825">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Integrate with Azure Synapse Analytics</w:t>
      </w:r>
    </w:p>
    <w:p w14:paraId="5FEDDD9E"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 xml:space="preserve">Microsoft Purview can be integrated directly into Azure Synapse. If Azure Synapse Studio is massively deployed in your organization, you can get the data </w:t>
      </w:r>
      <w:proofErr w:type="spellStart"/>
      <w:r>
        <w:rPr>
          <w:rFonts w:ascii="Segoe UI" w:hAnsi="Segoe UI" w:cs="Segoe UI"/>
          <w:color w:val="161616"/>
        </w:rPr>
        <w:t>catalog</w:t>
      </w:r>
      <w:proofErr w:type="spellEnd"/>
      <w:r>
        <w:rPr>
          <w:rFonts w:ascii="Segoe UI" w:hAnsi="Segoe UI" w:cs="Segoe UI"/>
          <w:color w:val="161616"/>
        </w:rPr>
        <w:t xml:space="preserve"> experience directly in Azure Synapse Studio.</w:t>
      </w:r>
    </w:p>
    <w:p w14:paraId="435BE0B9"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This integrated experience allows you to discover Microsoft Purview assets, interact with them through Synapse capabilities, and push lineage information to Microsoft Purview.</w:t>
      </w:r>
    </w:p>
    <w:p w14:paraId="36C8E962" w14:textId="77777777" w:rsidR="00063825" w:rsidRDefault="00063825" w:rsidP="00063825">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54AE15B7" w14:textId="77777777" w:rsidR="00063825" w:rsidRDefault="00063825" w:rsidP="00063825">
      <w:pPr>
        <w:pStyle w:val="NormalWeb"/>
        <w:rPr>
          <w:rFonts w:ascii="Segoe UI" w:hAnsi="Segoe UI" w:cs="Segoe UI"/>
          <w:color w:val="161616"/>
        </w:rPr>
      </w:pPr>
      <w:r>
        <w:rPr>
          <w:rFonts w:ascii="Segoe UI" w:hAnsi="Segoe UI" w:cs="Segoe UI"/>
          <w:color w:val="161616"/>
        </w:rPr>
        <w:t xml:space="preserve">To connect </w:t>
      </w:r>
      <w:proofErr w:type="gramStart"/>
      <w:r>
        <w:rPr>
          <w:rFonts w:ascii="Segoe UI" w:hAnsi="Segoe UI" w:cs="Segoe UI"/>
          <w:color w:val="161616"/>
        </w:rPr>
        <w:t>an</w:t>
      </w:r>
      <w:proofErr w:type="gramEnd"/>
      <w:r>
        <w:rPr>
          <w:rFonts w:ascii="Segoe UI" w:hAnsi="Segoe UI" w:cs="Segoe UI"/>
          <w:color w:val="161616"/>
        </w:rPr>
        <w:t xml:space="preserve"> Microsoft Purview Account to a Synapse workspace, you need 2 types of permissions. You need a contributor role in Synapse workspace from Azure portal identity and access management (IAM). You also need access to that Microsoft Purview Account. For more information, see </w:t>
      </w:r>
      <w:hyperlink r:id="rId52" w:history="1">
        <w:r>
          <w:rPr>
            <w:rStyle w:val="Hyperlink"/>
            <w:rFonts w:ascii="Segoe UI" w:hAnsi="Segoe UI" w:cs="Segoe UI"/>
            <w:b/>
            <w:bCs/>
          </w:rPr>
          <w:t>Microsoft Purview permissions</w:t>
        </w:r>
      </w:hyperlink>
      <w:r>
        <w:rPr>
          <w:rFonts w:ascii="Segoe UI" w:hAnsi="Segoe UI" w:cs="Segoe UI"/>
          <w:color w:val="161616"/>
        </w:rPr>
        <w:t>.</w:t>
      </w:r>
    </w:p>
    <w:p w14:paraId="3583E167"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 xml:space="preserve">Let’s imagine you need to find and understand some assets before working with them in pipelines or notebooks. From Azure Synapse Studio, you can easily query your Microsoft Purview data </w:t>
      </w:r>
      <w:proofErr w:type="spellStart"/>
      <w:r>
        <w:rPr>
          <w:rFonts w:ascii="Segoe UI" w:hAnsi="Segoe UI" w:cs="Segoe UI"/>
          <w:color w:val="161616"/>
        </w:rPr>
        <w:t>catalog</w:t>
      </w:r>
      <w:proofErr w:type="spellEnd"/>
      <w:r>
        <w:rPr>
          <w:rFonts w:ascii="Segoe UI" w:hAnsi="Segoe UI" w:cs="Segoe UI"/>
          <w:color w:val="161616"/>
        </w:rPr>
        <w:t>.</w:t>
      </w:r>
    </w:p>
    <w:p w14:paraId="1F6AF0AE"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In Azure Synapse Studio, from the </w:t>
      </w:r>
      <w:r>
        <w:rPr>
          <w:rStyle w:val="Strong"/>
          <w:rFonts w:ascii="Segoe UI" w:hAnsi="Segoe UI" w:cs="Segoe UI"/>
          <w:color w:val="161616"/>
        </w:rPr>
        <w:t>Data</w:t>
      </w:r>
      <w:r>
        <w:rPr>
          <w:rFonts w:ascii="Segoe UI" w:hAnsi="Segoe UI" w:cs="Segoe UI"/>
          <w:color w:val="161616"/>
        </w:rPr>
        <w:t> blade on the left, select </w:t>
      </w:r>
      <w:r>
        <w:rPr>
          <w:rStyle w:val="Strong"/>
          <w:rFonts w:ascii="Segoe UI" w:hAnsi="Segoe UI" w:cs="Segoe UI"/>
          <w:color w:val="161616"/>
        </w:rPr>
        <w:t>Purview</w:t>
      </w:r>
      <w:r>
        <w:rPr>
          <w:rFonts w:ascii="Segoe UI" w:hAnsi="Segoe UI" w:cs="Segoe UI"/>
          <w:color w:val="161616"/>
        </w:rPr>
        <w:t> in the dropdown next to the search bar.</w:t>
      </w:r>
    </w:p>
    <w:p w14:paraId="64A008E4" w14:textId="1E033896" w:rsidR="00063825" w:rsidRDefault="00063825" w:rsidP="00063825">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2B8DEC6" wp14:editId="4C2762B9">
            <wp:extent cx="5731510" cy="2520950"/>
            <wp:effectExtent l="0" t="0" r="2540" b="0"/>
            <wp:docPr id="42" name="Picture 42" descr="Dropdown on the left of the search bar displays the option to search the Synapse Workspace or Microsoft Pu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ropdown on the left of the search bar displays the option to search the Synapse Workspace or Microsoft Purview."/>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520950"/>
                    </a:xfrm>
                    <a:prstGeom prst="rect">
                      <a:avLst/>
                    </a:prstGeom>
                    <a:noFill/>
                    <a:ln>
                      <a:noFill/>
                    </a:ln>
                  </pic:spPr>
                </pic:pic>
              </a:graphicData>
            </a:graphic>
          </wp:inline>
        </w:drawing>
      </w:r>
    </w:p>
    <w:p w14:paraId="6A82102E"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Search for the asset that exists in Purview. Imagine you're looking for movie files. Enter the keyword </w:t>
      </w:r>
      <w:r>
        <w:rPr>
          <w:rStyle w:val="Strong"/>
          <w:rFonts w:ascii="Segoe UI" w:hAnsi="Segoe UI" w:cs="Segoe UI"/>
          <w:color w:val="161616"/>
        </w:rPr>
        <w:t>movie</w:t>
      </w:r>
      <w:r>
        <w:rPr>
          <w:rFonts w:ascii="Segoe UI" w:hAnsi="Segoe UI" w:cs="Segoe UI"/>
          <w:color w:val="161616"/>
        </w:rPr>
        <w:t> in the search bar, and fine tune your search by selecting </w:t>
      </w:r>
      <w:r>
        <w:rPr>
          <w:rStyle w:val="Strong"/>
          <w:rFonts w:ascii="Segoe UI" w:hAnsi="Segoe UI" w:cs="Segoe UI"/>
          <w:color w:val="161616"/>
        </w:rPr>
        <w:t>Files</w:t>
      </w:r>
      <w:r>
        <w:rPr>
          <w:rFonts w:ascii="Segoe UI" w:hAnsi="Segoe UI" w:cs="Segoe UI"/>
          <w:color w:val="161616"/>
        </w:rPr>
        <w:t> as the object type and </w:t>
      </w:r>
      <w:r>
        <w:rPr>
          <w:rStyle w:val="Strong"/>
          <w:rFonts w:ascii="Segoe UI" w:hAnsi="Segoe UI" w:cs="Segoe UI"/>
          <w:color w:val="161616"/>
        </w:rPr>
        <w:t>Raw</w:t>
      </w:r>
      <w:r>
        <w:rPr>
          <w:rFonts w:ascii="Segoe UI" w:hAnsi="Segoe UI" w:cs="Segoe UI"/>
          <w:color w:val="161616"/>
        </w:rPr>
        <w:t> as the collection.</w:t>
      </w:r>
    </w:p>
    <w:p w14:paraId="1AB3B07F" w14:textId="1CFA6D68" w:rsidR="00063825" w:rsidRDefault="00063825" w:rsidP="00063825">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947483D" wp14:editId="2A731BB3">
            <wp:extent cx="5731510" cy="3193415"/>
            <wp:effectExtent l="0" t="0" r="2540" b="6985"/>
            <wp:docPr id="41" name="Picture 41" descr="The term movie is in the search bar. The search can be refined by specifying an object typye and collection in the filter pane on the left side of the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term movie is in the search bar. The search can be refined by specifying an object typye and collection in the filter pane on the left side of the search result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inline>
        </w:drawing>
      </w:r>
    </w:p>
    <w:p w14:paraId="7A86AE4E"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Select the first asset “Movies.csv” to get asset details. Because you are in Azure Synapse Studio, you can also leverage Azure Synapse capabilities.</w:t>
      </w:r>
    </w:p>
    <w:p w14:paraId="1BD9F30E" w14:textId="31BE2FBB" w:rsidR="00063825" w:rsidRDefault="00063825" w:rsidP="00063825">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EAB4518" wp14:editId="33E9F73A">
            <wp:extent cx="5731510" cy="3546475"/>
            <wp:effectExtent l="0" t="0" r="2540" b="0"/>
            <wp:docPr id="40" name="Picture 40" descr="The develop tab of the asset on the right side of the horizontal menu allows you to use Synapse develop capabilities on the as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develop tab of the asset on the right side of the horizontal menu allows you to use Synapse develop capabilities on the asse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546475"/>
                    </a:xfrm>
                    <a:prstGeom prst="rect">
                      <a:avLst/>
                    </a:prstGeom>
                    <a:noFill/>
                    <a:ln>
                      <a:noFill/>
                    </a:ln>
                  </pic:spPr>
                </pic:pic>
              </a:graphicData>
            </a:graphic>
          </wp:inline>
        </w:drawing>
      </w:r>
    </w:p>
    <w:p w14:paraId="134E185C"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For instance, you can use Azure Synapse serverless to query your assets. Select </w:t>
      </w:r>
      <w:r>
        <w:rPr>
          <w:rStyle w:val="Strong"/>
          <w:rFonts w:ascii="Segoe UI" w:hAnsi="Segoe UI" w:cs="Segoe UI"/>
          <w:color w:val="161616"/>
        </w:rPr>
        <w:t>Develop</w:t>
      </w:r>
      <w:r>
        <w:rPr>
          <w:rFonts w:ascii="Segoe UI" w:hAnsi="Segoe UI" w:cs="Segoe UI"/>
          <w:color w:val="161616"/>
        </w:rPr>
        <w:t>, </w:t>
      </w:r>
      <w:r>
        <w:rPr>
          <w:rStyle w:val="Strong"/>
          <w:rFonts w:ascii="Segoe UI" w:hAnsi="Segoe UI" w:cs="Segoe UI"/>
          <w:color w:val="161616"/>
        </w:rPr>
        <w:t>New SQL Script</w:t>
      </w:r>
      <w:r>
        <w:rPr>
          <w:rFonts w:ascii="Segoe UI" w:hAnsi="Segoe UI" w:cs="Segoe UI"/>
          <w:color w:val="161616"/>
        </w:rPr>
        <w:t> and </w:t>
      </w:r>
      <w:r>
        <w:rPr>
          <w:rStyle w:val="Strong"/>
          <w:rFonts w:ascii="Segoe UI" w:hAnsi="Segoe UI" w:cs="Segoe UI"/>
          <w:color w:val="161616"/>
        </w:rPr>
        <w:t>Select top 100</w:t>
      </w:r>
      <w:r>
        <w:rPr>
          <w:rFonts w:ascii="Segoe UI" w:hAnsi="Segoe UI" w:cs="Segoe UI"/>
          <w:color w:val="161616"/>
        </w:rPr>
        <w:t>.</w:t>
      </w:r>
    </w:p>
    <w:p w14:paraId="360944B5" w14:textId="0ED4C0BE" w:rsidR="00063825" w:rsidRDefault="00063825" w:rsidP="00063825">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B868A01" wp14:editId="3B783D4F">
            <wp:extent cx="5731510" cy="2145030"/>
            <wp:effectExtent l="0" t="0" r="2540" b="7620"/>
            <wp:docPr id="39" name="Picture 39" descr="Option to create new SQL script on the develop menu item, on the far right side of the horizonta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Option to create new SQL script on the develop menu item, on the far right side of the horizontal men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145030"/>
                    </a:xfrm>
                    <a:prstGeom prst="rect">
                      <a:avLst/>
                    </a:prstGeom>
                    <a:noFill/>
                    <a:ln>
                      <a:noFill/>
                    </a:ln>
                  </pic:spPr>
                </pic:pic>
              </a:graphicData>
            </a:graphic>
          </wp:inline>
        </w:drawing>
      </w:r>
    </w:p>
    <w:p w14:paraId="1C9DB1F1"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 xml:space="preserve">Double check you're connected to your </w:t>
      </w:r>
      <w:proofErr w:type="spellStart"/>
      <w:r>
        <w:rPr>
          <w:rFonts w:ascii="Segoe UI" w:hAnsi="Segoe UI" w:cs="Segoe UI"/>
          <w:color w:val="161616"/>
        </w:rPr>
        <w:t>serveless</w:t>
      </w:r>
      <w:proofErr w:type="spellEnd"/>
      <w:r>
        <w:rPr>
          <w:rFonts w:ascii="Segoe UI" w:hAnsi="Segoe UI" w:cs="Segoe UI"/>
          <w:color w:val="161616"/>
        </w:rPr>
        <w:t xml:space="preserve"> instance and select </w:t>
      </w:r>
      <w:r>
        <w:rPr>
          <w:rStyle w:val="Strong"/>
          <w:rFonts w:ascii="Segoe UI" w:hAnsi="Segoe UI" w:cs="Segoe UI"/>
          <w:color w:val="161616"/>
        </w:rPr>
        <w:t>Run</w:t>
      </w:r>
      <w:r>
        <w:rPr>
          <w:rFonts w:ascii="Segoe UI" w:hAnsi="Segoe UI" w:cs="Segoe UI"/>
          <w:color w:val="161616"/>
        </w:rPr>
        <w:t> to execute the script and get an overview of your data.</w:t>
      </w:r>
    </w:p>
    <w:p w14:paraId="68C02A63" w14:textId="16EA15B6" w:rsidR="00063825" w:rsidRDefault="00063825" w:rsidP="00063825">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3690B93" wp14:editId="0BD21E89">
            <wp:extent cx="5731510" cy="3538855"/>
            <wp:effectExtent l="0" t="0" r="2540" b="4445"/>
            <wp:docPr id="38" name="Picture 38" descr="Display of executed SQL script including a table with columns MovieID, MovieTitle, Category, Rating, RunTimeMin, and Release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isplay of executed SQL script including a table with columns MovieID, MovieTitle, Category, Rating, RunTimeMin, and ReleaseDa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538855"/>
                    </a:xfrm>
                    <a:prstGeom prst="rect">
                      <a:avLst/>
                    </a:prstGeom>
                    <a:noFill/>
                    <a:ln>
                      <a:noFill/>
                    </a:ln>
                  </pic:spPr>
                </pic:pic>
              </a:graphicData>
            </a:graphic>
          </wp:inline>
        </w:drawing>
      </w:r>
    </w:p>
    <w:p w14:paraId="2F270EE1" w14:textId="77777777" w:rsidR="00063825" w:rsidRDefault="00063825" w:rsidP="00063825">
      <w:pPr>
        <w:pStyle w:val="NormalWeb"/>
        <w:shd w:val="clear" w:color="auto" w:fill="FFFFFF"/>
        <w:rPr>
          <w:rFonts w:ascii="Segoe UI" w:hAnsi="Segoe UI" w:cs="Segoe UI"/>
          <w:color w:val="161616"/>
        </w:rPr>
      </w:pPr>
      <w:r>
        <w:rPr>
          <w:rFonts w:ascii="Segoe UI" w:hAnsi="Segoe UI" w:cs="Segoe UI"/>
          <w:color w:val="161616"/>
        </w:rPr>
        <w:t>After reviewing data, you can use the asset, for example, adding to a new dataflow in Azure Synapse.</w:t>
      </w:r>
    </w:p>
    <w:p w14:paraId="5A0F7F81" w14:textId="7C63C12C" w:rsidR="005D2518" w:rsidRDefault="008D52D2" w:rsidP="00A326F7">
      <w:pPr>
        <w:pStyle w:val="NormalWeb"/>
        <w:shd w:val="clear" w:color="auto" w:fill="FFFFFF"/>
        <w:rPr>
          <w:rFonts w:ascii="Segoe UI" w:hAnsi="Segoe UI" w:cs="Segoe UI"/>
          <w:color w:val="161616"/>
        </w:rPr>
      </w:pPr>
      <w:r w:rsidRPr="008D52D2">
        <w:rPr>
          <w:rFonts w:ascii="Segoe UI" w:hAnsi="Segoe UI" w:cs="Segoe UI"/>
          <w:color w:val="161616"/>
        </w:rPr>
        <w:drawing>
          <wp:inline distT="0" distB="0" distL="0" distR="0" wp14:anchorId="19F6B989" wp14:editId="5761A690">
            <wp:extent cx="5731510" cy="21685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68525"/>
                    </a:xfrm>
                    <a:prstGeom prst="rect">
                      <a:avLst/>
                    </a:prstGeom>
                  </pic:spPr>
                </pic:pic>
              </a:graphicData>
            </a:graphic>
          </wp:inline>
        </w:drawing>
      </w:r>
    </w:p>
    <w:p w14:paraId="5129FBF7" w14:textId="77777777" w:rsidR="008D52D2" w:rsidRDefault="008D52D2" w:rsidP="008D52D2">
      <w:pPr>
        <w:pStyle w:val="alert-title"/>
        <w:spacing w:before="0" w:beforeAutospacing="0" w:after="0" w:afterAutospacing="0"/>
        <w:rPr>
          <w:rFonts w:ascii="Segoe UI" w:hAnsi="Segoe UI" w:cs="Segoe UI"/>
          <w:b/>
          <w:bCs/>
        </w:rPr>
      </w:pPr>
      <w:r>
        <w:rPr>
          <w:rFonts w:ascii="Segoe UI" w:hAnsi="Segoe UI" w:cs="Segoe UI"/>
          <w:b/>
          <w:bCs/>
        </w:rPr>
        <w:t>Note</w:t>
      </w:r>
    </w:p>
    <w:p w14:paraId="52B40CA5" w14:textId="77777777" w:rsidR="008D52D2" w:rsidRDefault="008D52D2" w:rsidP="008D52D2">
      <w:pPr>
        <w:pStyle w:val="NormalWeb"/>
        <w:rPr>
          <w:rFonts w:ascii="Segoe UI" w:hAnsi="Segoe UI" w:cs="Segoe UI"/>
          <w:color w:val="161616"/>
        </w:rPr>
      </w:pPr>
      <w:r>
        <w:rPr>
          <w:rFonts w:ascii="Segoe UI" w:hAnsi="Segoe UI" w:cs="Segoe UI"/>
          <w:color w:val="161616"/>
        </w:rPr>
        <w:t>See </w:t>
      </w:r>
      <w:hyperlink r:id="rId59" w:history="1">
        <w:r>
          <w:rPr>
            <w:rStyle w:val="Hyperlink"/>
            <w:rFonts w:ascii="Segoe UI" w:eastAsiaTheme="majorEastAsia" w:hAnsi="Segoe UI" w:cs="Segoe UI"/>
            <w:b/>
            <w:bCs/>
          </w:rPr>
          <w:t>Connect an Microsoft Purview Account</w:t>
        </w:r>
      </w:hyperlink>
      <w:r>
        <w:rPr>
          <w:rFonts w:ascii="Segoe UI" w:hAnsi="Segoe UI" w:cs="Segoe UI"/>
          <w:color w:val="161616"/>
        </w:rPr>
        <w:t> for detailed information about integrating Microsoft Purview into Azure Synapse Analytics.</w:t>
      </w:r>
    </w:p>
    <w:p w14:paraId="2371EFB1" w14:textId="5EFD10D1" w:rsidR="008D52D2" w:rsidRDefault="004E763D" w:rsidP="00A326F7">
      <w:pPr>
        <w:pStyle w:val="NormalWeb"/>
        <w:shd w:val="clear" w:color="auto" w:fill="FFFFFF"/>
        <w:rPr>
          <w:rFonts w:ascii="Segoe UI" w:hAnsi="Segoe UI" w:cs="Segoe UI"/>
          <w:color w:val="161616"/>
        </w:rPr>
      </w:pPr>
      <w:r w:rsidRPr="004E763D">
        <w:rPr>
          <w:rFonts w:ascii="Segoe UI" w:hAnsi="Segoe UI" w:cs="Segoe UI"/>
          <w:color w:val="161616"/>
        </w:rPr>
        <w:lastRenderedPageBreak/>
        <w:drawing>
          <wp:inline distT="0" distB="0" distL="0" distR="0" wp14:anchorId="2D7B170A" wp14:editId="6439F007">
            <wp:extent cx="5731510" cy="40709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70985"/>
                    </a:xfrm>
                    <a:prstGeom prst="rect">
                      <a:avLst/>
                    </a:prstGeom>
                  </pic:spPr>
                </pic:pic>
              </a:graphicData>
            </a:graphic>
          </wp:inline>
        </w:drawing>
      </w:r>
    </w:p>
    <w:p w14:paraId="40058D1E" w14:textId="77777777" w:rsidR="00F530C9" w:rsidRDefault="00F530C9" w:rsidP="00F530C9">
      <w:pPr>
        <w:pStyle w:val="Heading1"/>
        <w:shd w:val="clear" w:color="auto" w:fill="FFFFFF"/>
        <w:spacing w:before="0" w:beforeAutospacing="0"/>
        <w:rPr>
          <w:rFonts w:ascii="Segoe UI" w:hAnsi="Segoe UI" w:cs="Segoe UI"/>
          <w:color w:val="161616"/>
        </w:rPr>
      </w:pPr>
      <w:proofErr w:type="spellStart"/>
      <w:r>
        <w:rPr>
          <w:rFonts w:ascii="Segoe UI" w:hAnsi="Segoe UI" w:cs="Segoe UI"/>
          <w:color w:val="161616"/>
        </w:rPr>
        <w:t>Catalog</w:t>
      </w:r>
      <w:proofErr w:type="spellEnd"/>
      <w:r>
        <w:rPr>
          <w:rFonts w:ascii="Segoe UI" w:hAnsi="Segoe UI" w:cs="Segoe UI"/>
          <w:color w:val="161616"/>
        </w:rPr>
        <w:t xml:space="preserve"> data artifacts by using Microsoft Purview</w:t>
      </w:r>
    </w:p>
    <w:p w14:paraId="07BA169D" w14:textId="3A73342E" w:rsidR="004E763D" w:rsidRDefault="004E313D" w:rsidP="00A326F7">
      <w:pPr>
        <w:pStyle w:val="NormalWeb"/>
        <w:shd w:val="clear" w:color="auto" w:fill="FFFFFF"/>
        <w:rPr>
          <w:rFonts w:ascii="Segoe UI" w:hAnsi="Segoe UI" w:cs="Segoe UI"/>
          <w:color w:val="161616"/>
          <w:shd w:val="clear" w:color="auto" w:fill="FFFFFF"/>
        </w:rPr>
      </w:pPr>
      <w:r>
        <w:rPr>
          <w:rFonts w:ascii="Segoe UI" w:hAnsi="Segoe UI" w:cs="Segoe UI"/>
          <w:color w:val="161616"/>
          <w:shd w:val="clear" w:color="auto" w:fill="FFFFFF"/>
        </w:rPr>
        <w:t xml:space="preserve">The Microsoft Purview Data </w:t>
      </w:r>
      <w:proofErr w:type="spellStart"/>
      <w:r>
        <w:rPr>
          <w:rFonts w:ascii="Segoe UI" w:hAnsi="Segoe UI" w:cs="Segoe UI"/>
          <w:color w:val="161616"/>
          <w:shd w:val="clear" w:color="auto" w:fill="FFFFFF"/>
        </w:rPr>
        <w:t>Catalog</w:t>
      </w:r>
      <w:proofErr w:type="spellEnd"/>
      <w:r>
        <w:rPr>
          <w:rFonts w:ascii="Segoe UI" w:hAnsi="Segoe UI" w:cs="Segoe UI"/>
          <w:color w:val="161616"/>
          <w:shd w:val="clear" w:color="auto" w:fill="FFFFFF"/>
        </w:rPr>
        <w:t xml:space="preserve"> offers a browse experience that enables users to explore available data. Users can explore the data </w:t>
      </w:r>
      <w:proofErr w:type="spellStart"/>
      <w:r>
        <w:rPr>
          <w:rFonts w:ascii="Segoe UI" w:hAnsi="Segoe UI" w:cs="Segoe UI"/>
          <w:color w:val="161616"/>
          <w:shd w:val="clear" w:color="auto" w:fill="FFFFFF"/>
        </w:rPr>
        <w:t>catalog</w:t>
      </w:r>
      <w:proofErr w:type="spellEnd"/>
      <w:r>
        <w:rPr>
          <w:rFonts w:ascii="Segoe UI" w:hAnsi="Segoe UI" w:cs="Segoe UI"/>
          <w:color w:val="161616"/>
          <w:shd w:val="clear" w:color="auto" w:fill="FFFFFF"/>
        </w:rPr>
        <w:t xml:space="preserve"> either by collection or through traversing the hierarchy of each data source. The first step in understanding the contents of your data map is registering and scanning data, after which you can classify data for easy identification of assets to use for reporting.</w:t>
      </w:r>
    </w:p>
    <w:p w14:paraId="1DE17E53" w14:textId="77777777" w:rsidR="004E313D" w:rsidRDefault="004E313D" w:rsidP="004E313D">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Register and scan data</w:t>
      </w:r>
    </w:p>
    <w:p w14:paraId="4E30F743" w14:textId="77777777" w:rsidR="004E313D" w:rsidRDefault="004E313D" w:rsidP="004E313D">
      <w:pPr>
        <w:pStyle w:val="NormalWeb"/>
        <w:shd w:val="clear" w:color="auto" w:fill="FFFFFF"/>
        <w:rPr>
          <w:rFonts w:ascii="Segoe UI" w:hAnsi="Segoe UI" w:cs="Segoe UI"/>
          <w:color w:val="161616"/>
        </w:rPr>
      </w:pPr>
      <w:r>
        <w:rPr>
          <w:rFonts w:ascii="Segoe UI" w:hAnsi="Segoe UI" w:cs="Segoe UI"/>
          <w:color w:val="161616"/>
        </w:rPr>
        <w:t xml:space="preserve">Registration and scanning of data </w:t>
      </w:r>
      <w:proofErr w:type="gramStart"/>
      <w:r>
        <w:rPr>
          <w:rFonts w:ascii="Segoe UI" w:hAnsi="Segoe UI" w:cs="Segoe UI"/>
          <w:color w:val="161616"/>
        </w:rPr>
        <w:t>enables</w:t>
      </w:r>
      <w:proofErr w:type="gramEnd"/>
      <w:r>
        <w:rPr>
          <w:rFonts w:ascii="Segoe UI" w:hAnsi="Segoe UI" w:cs="Segoe UI"/>
          <w:color w:val="161616"/>
        </w:rPr>
        <w:t xml:space="preserve"> discoverability of data across an estate.</w:t>
      </w:r>
    </w:p>
    <w:p w14:paraId="478A9750" w14:textId="77777777" w:rsidR="004E313D" w:rsidRDefault="004E313D" w:rsidP="004E313D">
      <w:pPr>
        <w:pStyle w:val="NormalWeb"/>
        <w:shd w:val="clear" w:color="auto" w:fill="FFFFFF"/>
        <w:rPr>
          <w:rFonts w:ascii="Segoe UI" w:hAnsi="Segoe UI" w:cs="Segoe UI"/>
          <w:color w:val="161616"/>
        </w:rPr>
      </w:pPr>
      <w:r>
        <w:rPr>
          <w:rFonts w:ascii="Segoe UI" w:hAnsi="Segoe UI" w:cs="Segoe UI"/>
          <w:color w:val="161616"/>
        </w:rPr>
        <w:t xml:space="preserve">Before you can register and scan data, it’s important to understand the concept of collections. In Microsoft Purview Data </w:t>
      </w:r>
      <w:proofErr w:type="spellStart"/>
      <w:r>
        <w:rPr>
          <w:rFonts w:ascii="Segoe UI" w:hAnsi="Segoe UI" w:cs="Segoe UI"/>
          <w:color w:val="161616"/>
        </w:rPr>
        <w:t>Catalog</w:t>
      </w:r>
      <w:proofErr w:type="spellEnd"/>
      <w:r>
        <w:rPr>
          <w:rFonts w:ascii="Segoe UI" w:hAnsi="Segoe UI" w:cs="Segoe UI"/>
          <w:color w:val="161616"/>
        </w:rPr>
        <w:t xml:space="preserve">, collections are key concept because they drive permissions and asset protection. Collections are also used to understand data estate health and </w:t>
      </w:r>
      <w:proofErr w:type="spellStart"/>
      <w:r>
        <w:rPr>
          <w:rFonts w:ascii="Segoe UI" w:hAnsi="Segoe UI" w:cs="Segoe UI"/>
          <w:color w:val="161616"/>
        </w:rPr>
        <w:t>catalog</w:t>
      </w:r>
      <w:proofErr w:type="spellEnd"/>
      <w:r>
        <w:rPr>
          <w:rFonts w:ascii="Segoe UI" w:hAnsi="Segoe UI" w:cs="Segoe UI"/>
          <w:color w:val="161616"/>
        </w:rPr>
        <w:t xml:space="preserve"> usage and adoption, as featured in the data stewardship section of your </w:t>
      </w:r>
      <w:hyperlink r:id="rId61" w:history="1">
        <w:r>
          <w:rPr>
            <w:rStyle w:val="Hyperlink"/>
            <w:rFonts w:ascii="Segoe UI" w:hAnsi="Segoe UI" w:cs="Segoe UI"/>
          </w:rPr>
          <w:t>Data Estate Insights</w:t>
        </w:r>
      </w:hyperlink>
      <w:r>
        <w:rPr>
          <w:rFonts w:ascii="Segoe UI" w:hAnsi="Segoe UI" w:cs="Segoe UI"/>
          <w:color w:val="161616"/>
        </w:rPr>
        <w:t>.</w:t>
      </w:r>
    </w:p>
    <w:p w14:paraId="3FC076F6" w14:textId="77777777" w:rsidR="00174F70" w:rsidRDefault="00174F70" w:rsidP="00174F70">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Collections</w:t>
      </w:r>
    </w:p>
    <w:p w14:paraId="55A09608" w14:textId="77777777" w:rsidR="00174F70" w:rsidRDefault="00174F70" w:rsidP="00174F70">
      <w:pPr>
        <w:pStyle w:val="NormalWeb"/>
        <w:shd w:val="clear" w:color="auto" w:fill="FFFFFF"/>
        <w:rPr>
          <w:rFonts w:ascii="Segoe UI" w:hAnsi="Segoe UI" w:cs="Segoe UI"/>
          <w:color w:val="161616"/>
        </w:rPr>
      </w:pPr>
      <w:r>
        <w:rPr>
          <w:rFonts w:ascii="Segoe UI" w:hAnsi="Segoe UI" w:cs="Segoe UI"/>
          <w:color w:val="161616"/>
        </w:rPr>
        <w:t>The data map is at the core of Microsoft Purview, which keeps an up-to-date map of assets and their metadata across your data estate. To hydrate the data map, you need to register and scan your data sources, which is done at the collection level. Collections support organizational mapping of metadata. By using collections, you can manage and maintain data sources, scans, and assets in a hierarchy instead of a flat structure. Collections allow you to build a custom hierarchical model of your data landscape based on how your organization plans to use Microsoft Purview to govern your landscape.</w:t>
      </w:r>
    </w:p>
    <w:p w14:paraId="0CA88282" w14:textId="77777777" w:rsidR="00174F70" w:rsidRDefault="00174F70" w:rsidP="00174F70">
      <w:pPr>
        <w:pStyle w:val="NormalWeb"/>
        <w:shd w:val="clear" w:color="auto" w:fill="FFFFFF"/>
        <w:rPr>
          <w:rFonts w:ascii="Segoe UI" w:hAnsi="Segoe UI" w:cs="Segoe UI"/>
          <w:color w:val="161616"/>
        </w:rPr>
      </w:pPr>
      <w:r>
        <w:rPr>
          <w:rFonts w:ascii="Segoe UI" w:hAnsi="Segoe UI" w:cs="Segoe UI"/>
          <w:color w:val="161616"/>
        </w:rPr>
        <w:t>Collections also provide a security boundary for your metadata in the data map. Access to collections, data sources, and metadata is set up and maintained based on the collection’s hierarchy in Microsoft Purview, following a least-privilege model:</w:t>
      </w:r>
    </w:p>
    <w:p w14:paraId="37A36149" w14:textId="77777777" w:rsidR="00174F70" w:rsidRDefault="00174F70" w:rsidP="00174F70">
      <w:pPr>
        <w:numPr>
          <w:ilvl w:val="0"/>
          <w:numId w:val="11"/>
        </w:numPr>
        <w:shd w:val="clear" w:color="auto" w:fill="FFFFFF"/>
        <w:spacing w:after="0" w:line="240" w:lineRule="auto"/>
        <w:ind w:left="1290"/>
        <w:rPr>
          <w:rFonts w:ascii="Segoe UI" w:hAnsi="Segoe UI" w:cs="Segoe UI"/>
          <w:color w:val="161616"/>
        </w:rPr>
      </w:pPr>
      <w:r>
        <w:rPr>
          <w:rFonts w:ascii="Segoe UI" w:hAnsi="Segoe UI" w:cs="Segoe UI"/>
          <w:color w:val="161616"/>
        </w:rPr>
        <w:t>Users have the minimum amount of access they need to do their jobs.</w:t>
      </w:r>
    </w:p>
    <w:p w14:paraId="11D7FFDE" w14:textId="77777777" w:rsidR="00174F70" w:rsidRDefault="00174F70" w:rsidP="00174F70">
      <w:pPr>
        <w:numPr>
          <w:ilvl w:val="0"/>
          <w:numId w:val="11"/>
        </w:numPr>
        <w:shd w:val="clear" w:color="auto" w:fill="FFFFFF"/>
        <w:spacing w:after="0" w:line="240" w:lineRule="auto"/>
        <w:ind w:left="1290"/>
        <w:rPr>
          <w:rFonts w:ascii="Segoe UI" w:hAnsi="Segoe UI" w:cs="Segoe UI"/>
          <w:color w:val="161616"/>
        </w:rPr>
      </w:pPr>
      <w:r>
        <w:rPr>
          <w:rFonts w:ascii="Segoe UI" w:hAnsi="Segoe UI" w:cs="Segoe UI"/>
          <w:color w:val="161616"/>
        </w:rPr>
        <w:t>Users don't have access to sensitive data that they don't need.</w:t>
      </w:r>
    </w:p>
    <w:p w14:paraId="267FB307" w14:textId="77777777" w:rsidR="00174F70" w:rsidRDefault="00174F70" w:rsidP="00174F70">
      <w:pPr>
        <w:pStyle w:val="NormalWeb"/>
        <w:shd w:val="clear" w:color="auto" w:fill="FFFFFF"/>
        <w:rPr>
          <w:rFonts w:ascii="Segoe UI" w:hAnsi="Segoe UI" w:cs="Segoe UI"/>
          <w:color w:val="161616"/>
        </w:rPr>
      </w:pPr>
      <w:r>
        <w:rPr>
          <w:rFonts w:ascii="Segoe UI" w:hAnsi="Segoe UI" w:cs="Segoe UI"/>
          <w:color w:val="161616"/>
        </w:rPr>
        <w:t>Data sources are registered at the collection level. Scan results can then be sent to this collection or a sub collection. The image below displays the structure of a collection.</w:t>
      </w:r>
    </w:p>
    <w:p w14:paraId="0576EA9C" w14:textId="28867FA7" w:rsidR="004E313D" w:rsidRDefault="00174F70" w:rsidP="00A326F7">
      <w:pPr>
        <w:pStyle w:val="NormalWeb"/>
        <w:shd w:val="clear" w:color="auto" w:fill="FFFFFF"/>
        <w:rPr>
          <w:rFonts w:ascii="Segoe UI" w:hAnsi="Segoe UI" w:cs="Segoe UI"/>
          <w:color w:val="161616"/>
        </w:rPr>
      </w:pPr>
      <w:r w:rsidRPr="00174F70">
        <w:rPr>
          <w:rFonts w:ascii="Segoe UI" w:hAnsi="Segoe UI" w:cs="Segoe UI"/>
          <w:color w:val="161616"/>
        </w:rPr>
        <w:drawing>
          <wp:inline distT="0" distB="0" distL="0" distR="0" wp14:anchorId="4ADBE6F5" wp14:editId="473BF23E">
            <wp:extent cx="5731510" cy="20681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068195"/>
                    </a:xfrm>
                    <a:prstGeom prst="rect">
                      <a:avLst/>
                    </a:prstGeom>
                  </pic:spPr>
                </pic:pic>
              </a:graphicData>
            </a:graphic>
          </wp:inline>
        </w:drawing>
      </w:r>
    </w:p>
    <w:p w14:paraId="4934493E" w14:textId="77777777" w:rsidR="00807D07" w:rsidRDefault="00807D07" w:rsidP="00807D07">
      <w:pPr>
        <w:pStyle w:val="alert-title"/>
        <w:spacing w:before="0" w:beforeAutospacing="0" w:after="0" w:afterAutospacing="0"/>
        <w:rPr>
          <w:rFonts w:ascii="Segoe UI" w:hAnsi="Segoe UI" w:cs="Segoe UI"/>
          <w:b/>
          <w:bCs/>
          <w:color w:val="161616"/>
        </w:rPr>
      </w:pPr>
      <w:r>
        <w:rPr>
          <w:rFonts w:ascii="Segoe UI" w:hAnsi="Segoe UI" w:cs="Segoe UI"/>
          <w:b/>
          <w:bCs/>
          <w:color w:val="161616"/>
        </w:rPr>
        <w:t>Tip</w:t>
      </w:r>
    </w:p>
    <w:p w14:paraId="75EA9EDF" w14:textId="77777777" w:rsidR="00807D07" w:rsidRDefault="00807D07" w:rsidP="00807D07">
      <w:pPr>
        <w:pStyle w:val="NormalWeb"/>
        <w:rPr>
          <w:rFonts w:ascii="Segoe UI" w:hAnsi="Segoe UI" w:cs="Segoe UI"/>
          <w:color w:val="161616"/>
        </w:rPr>
      </w:pPr>
      <w:r>
        <w:rPr>
          <w:rFonts w:ascii="Segoe UI" w:hAnsi="Segoe UI" w:cs="Segoe UI"/>
          <w:color w:val="161616"/>
        </w:rPr>
        <w:t>Learn more about </w:t>
      </w:r>
      <w:hyperlink r:id="rId63" w:history="1">
        <w:r>
          <w:rPr>
            <w:rStyle w:val="Hyperlink"/>
            <w:rFonts w:ascii="Segoe UI" w:eastAsiaTheme="majorEastAsia" w:hAnsi="Segoe UI" w:cs="Segoe UI"/>
            <w:b/>
            <w:bCs/>
          </w:rPr>
          <w:t>Microsoft Purview collections architectures and best practices.</w:t>
        </w:r>
      </w:hyperlink>
    </w:p>
    <w:p w14:paraId="44DDB890" w14:textId="77777777" w:rsidR="00807D07" w:rsidRDefault="00807D07" w:rsidP="00807D07">
      <w:pPr>
        <w:pStyle w:val="Heading2"/>
        <w:shd w:val="clear" w:color="auto" w:fill="FFFFFF"/>
        <w:spacing w:before="480" w:after="180"/>
        <w:rPr>
          <w:rFonts w:ascii="Segoe UI" w:hAnsi="Segoe UI" w:cs="Segoe UI"/>
          <w:color w:val="161616"/>
        </w:rPr>
      </w:pPr>
      <w:r>
        <w:rPr>
          <w:rFonts w:ascii="Segoe UI" w:hAnsi="Segoe UI" w:cs="Segoe UI"/>
          <w:color w:val="161616"/>
        </w:rPr>
        <w:t>Register and scan data sources</w:t>
      </w:r>
    </w:p>
    <w:p w14:paraId="08FE475B"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 xml:space="preserve">Data governance use begins at collection level, with the registration of data sources in Microsoft Purview governance portal. Microsoft Purview supports an array of data sources. Data teams (analysts, engineers, and scientists) may not be actively registering and scanning data in Microsoft Purview, but it's critical that data </w:t>
      </w:r>
      <w:r>
        <w:rPr>
          <w:rFonts w:ascii="Segoe UI" w:hAnsi="Segoe UI" w:cs="Segoe UI"/>
          <w:color w:val="161616"/>
        </w:rPr>
        <w:lastRenderedPageBreak/>
        <w:t>consumers understand governance efforts. Registering and scanning assets requires </w:t>
      </w:r>
      <w:r>
        <w:rPr>
          <w:rStyle w:val="Strong"/>
          <w:rFonts w:ascii="Segoe UI" w:hAnsi="Segoe UI" w:cs="Segoe UI"/>
          <w:color w:val="161616"/>
        </w:rPr>
        <w:t>Data Curator</w:t>
      </w:r>
      <w:r>
        <w:rPr>
          <w:rFonts w:ascii="Segoe UI" w:hAnsi="Segoe UI" w:cs="Segoe UI"/>
          <w:color w:val="161616"/>
        </w:rPr>
        <w:t> permissions.</w:t>
      </w:r>
    </w:p>
    <w:p w14:paraId="1E0415C6" w14:textId="77777777" w:rsidR="00807D07" w:rsidRDefault="00807D07" w:rsidP="00807D07">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1DC40ABF" w14:textId="77777777" w:rsidR="00807D07" w:rsidRDefault="00807D07" w:rsidP="00807D07">
      <w:pPr>
        <w:pStyle w:val="NormalWeb"/>
        <w:rPr>
          <w:rFonts w:ascii="Segoe UI" w:hAnsi="Segoe UI" w:cs="Segoe UI"/>
          <w:color w:val="161616"/>
        </w:rPr>
      </w:pPr>
      <w:r>
        <w:rPr>
          <w:rFonts w:ascii="Segoe UI" w:hAnsi="Segoe UI" w:cs="Segoe UI"/>
          <w:color w:val="161616"/>
        </w:rPr>
        <w:t>Data registered and scanned in Microsoft Purview only collects metadata information. Data remains in its location and isn't migrated to any other platform.</w:t>
      </w:r>
    </w:p>
    <w:p w14:paraId="04DD159C" w14:textId="77777777" w:rsidR="00807D07" w:rsidRDefault="00807D07" w:rsidP="00807D07">
      <w:pPr>
        <w:pStyle w:val="Heading3"/>
        <w:shd w:val="clear" w:color="auto" w:fill="FFFFFF"/>
        <w:spacing w:before="450" w:after="270"/>
        <w:rPr>
          <w:rFonts w:ascii="Segoe UI" w:hAnsi="Segoe UI" w:cs="Segoe UI"/>
          <w:color w:val="161616"/>
        </w:rPr>
      </w:pPr>
      <w:r>
        <w:rPr>
          <w:rFonts w:ascii="Segoe UI" w:hAnsi="Segoe UI" w:cs="Segoe UI"/>
          <w:color w:val="161616"/>
        </w:rPr>
        <w:t>Register a data source</w:t>
      </w:r>
    </w:p>
    <w:p w14:paraId="3092BB71"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Registering a data source is done from within the Azure portal. Once you have a Microsoft Purview service configured in Azure, you use the Microsoft Purview governance portal to register your data sources.</w:t>
      </w:r>
    </w:p>
    <w:p w14:paraId="7AD10517" w14:textId="6BAD4449" w:rsidR="00174F70" w:rsidRDefault="00807D07" w:rsidP="00A326F7">
      <w:pPr>
        <w:pStyle w:val="NormalWeb"/>
        <w:shd w:val="clear" w:color="auto" w:fill="FFFFFF"/>
        <w:rPr>
          <w:rFonts w:ascii="Segoe UI" w:hAnsi="Segoe UI" w:cs="Segoe UI"/>
          <w:color w:val="161616"/>
        </w:rPr>
      </w:pPr>
      <w:r w:rsidRPr="00807D07">
        <w:rPr>
          <w:rFonts w:ascii="Segoe UI" w:hAnsi="Segoe UI" w:cs="Segoe UI"/>
          <w:color w:val="161616"/>
        </w:rPr>
        <w:drawing>
          <wp:inline distT="0" distB="0" distL="0" distR="0" wp14:anchorId="71219283" wp14:editId="754C33F4">
            <wp:extent cx="5731510" cy="21088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08835"/>
                    </a:xfrm>
                    <a:prstGeom prst="rect">
                      <a:avLst/>
                    </a:prstGeom>
                  </pic:spPr>
                </pic:pic>
              </a:graphicData>
            </a:graphic>
          </wp:inline>
        </w:drawing>
      </w:r>
    </w:p>
    <w:p w14:paraId="7AC5F29C"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To register a data source, you'll select the icon to register a data source as displayed in the image below. Selecting this icon will give you access to all data source connectors.</w:t>
      </w:r>
    </w:p>
    <w:p w14:paraId="16F93D3D" w14:textId="10C14F68" w:rsidR="00807D07" w:rsidRDefault="00807D07" w:rsidP="00807D07">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9C09EB5" wp14:editId="1165FDAB">
            <wp:extent cx="4991100" cy="4800600"/>
            <wp:effectExtent l="0" t="0" r="0" b="0"/>
            <wp:docPr id="49" name="Picture 49" descr="Screenshot of the data map at collection level with a red arrow pointing to the waffle-shaped regis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the data map at collection level with a red arrow pointing to the waffle-shaped register 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1100" cy="4800600"/>
                    </a:xfrm>
                    <a:prstGeom prst="rect">
                      <a:avLst/>
                    </a:prstGeom>
                    <a:noFill/>
                    <a:ln>
                      <a:noFill/>
                    </a:ln>
                  </pic:spPr>
                </pic:pic>
              </a:graphicData>
            </a:graphic>
          </wp:inline>
        </w:drawing>
      </w:r>
    </w:p>
    <w:p w14:paraId="72AF1CA8"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 xml:space="preserve">Below is a small sample of available connectors in Microsoft Purview Data </w:t>
      </w:r>
      <w:proofErr w:type="spellStart"/>
      <w:r>
        <w:rPr>
          <w:rFonts w:ascii="Segoe UI" w:hAnsi="Segoe UI" w:cs="Segoe UI"/>
          <w:color w:val="161616"/>
        </w:rPr>
        <w:t>Catalog</w:t>
      </w:r>
      <w:proofErr w:type="spellEnd"/>
      <w:r>
        <w:rPr>
          <w:rFonts w:ascii="Segoe UI" w:hAnsi="Segoe UI" w:cs="Segoe UI"/>
          <w:color w:val="161616"/>
        </w:rPr>
        <w:t>. See </w:t>
      </w:r>
      <w:hyperlink r:id="rId66" w:history="1">
        <w:r>
          <w:rPr>
            <w:rStyle w:val="Hyperlink"/>
            <w:rFonts w:ascii="Segoe UI" w:hAnsi="Segoe UI" w:cs="Segoe UI"/>
          </w:rPr>
          <w:t>supported data sources and file types</w:t>
        </w:r>
      </w:hyperlink>
      <w:r>
        <w:rPr>
          <w:rFonts w:ascii="Segoe UI" w:hAnsi="Segoe UI" w:cs="Segoe UI"/>
          <w:color w:val="161616"/>
        </w:rPr>
        <w:t> for an up-to-date list of supported data sources and connectors.</w:t>
      </w:r>
    </w:p>
    <w:p w14:paraId="42EB4E85" w14:textId="0B80776B" w:rsidR="00807D07" w:rsidRDefault="00807D07" w:rsidP="00807D07">
      <w:pPr>
        <w:pStyle w:val="NormalWeb"/>
        <w:shd w:val="clear" w:color="auto" w:fill="FFFFFF"/>
        <w:rPr>
          <w:rFonts w:ascii="Segoe UI" w:hAnsi="Segoe UI" w:cs="Segoe UI"/>
          <w:color w:val="161616"/>
        </w:rPr>
      </w:pPr>
      <w:r>
        <w:rPr>
          <w:rFonts w:ascii="Segoe UI" w:hAnsi="Segoe UI" w:cs="Segoe UI"/>
          <w:noProof/>
          <w:color w:val="0000FF"/>
        </w:rPr>
        <w:lastRenderedPageBreak/>
        <w:drawing>
          <wp:inline distT="0" distB="0" distL="0" distR="0" wp14:anchorId="2D9566DD" wp14:editId="2DD2CFF3">
            <wp:extent cx="5731510" cy="5099050"/>
            <wp:effectExtent l="0" t="0" r="2540" b="6350"/>
            <wp:docPr id="48" name="Picture 48" descr="Screenshot of a small sample of available connectors in Microsoft Purview, including Azure, AWS, and Azure Synapse Analytics.">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a small sample of available connectors in Microsoft Purview, including Azure, AWS, and Azure Synapse Analytics.">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099050"/>
                    </a:xfrm>
                    <a:prstGeom prst="rect">
                      <a:avLst/>
                    </a:prstGeom>
                    <a:noFill/>
                    <a:ln>
                      <a:noFill/>
                    </a:ln>
                  </pic:spPr>
                </pic:pic>
              </a:graphicData>
            </a:graphic>
          </wp:inline>
        </w:drawing>
      </w:r>
    </w:p>
    <w:p w14:paraId="583016F6"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Registering a data source is straightforward, you need to complete the required fields. Authentication will be done during the scanning phase.</w:t>
      </w:r>
    </w:p>
    <w:p w14:paraId="47EDC29E"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Each type of data source you choose will require specific information to complete the registration. For example, if your data sources reside in your Azure subscription, you'll choose the necessary subscription and storage account name.</w:t>
      </w:r>
    </w:p>
    <w:p w14:paraId="07500CC8" w14:textId="77777777" w:rsidR="00807D07" w:rsidRDefault="00807D07" w:rsidP="00807D07">
      <w:pPr>
        <w:pStyle w:val="Heading3"/>
        <w:shd w:val="clear" w:color="auto" w:fill="FFFFFF"/>
        <w:spacing w:before="450" w:after="270"/>
        <w:rPr>
          <w:rFonts w:ascii="Segoe UI" w:hAnsi="Segoe UI" w:cs="Segoe UI"/>
          <w:color w:val="161616"/>
        </w:rPr>
      </w:pPr>
      <w:r>
        <w:rPr>
          <w:rFonts w:ascii="Segoe UI" w:hAnsi="Segoe UI" w:cs="Segoe UI"/>
          <w:color w:val="161616"/>
        </w:rPr>
        <w:t>Scan a data source</w:t>
      </w:r>
    </w:p>
    <w:p w14:paraId="2506FEEB"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Once you have data sources registered in the Microsoft Purview governance portal and displayed in the data map, you can set up scanning. The scanning process can be triggered to run immediately or can be scheduled to run on a periodic basis to keep your Microsoft Purview account up to date.</w:t>
      </w:r>
    </w:p>
    <w:p w14:paraId="186E41EF"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Scanning assets is as simple as selecting </w:t>
      </w:r>
      <w:proofErr w:type="gramStart"/>
      <w:r>
        <w:rPr>
          <w:rStyle w:val="Strong"/>
          <w:rFonts w:ascii="Segoe UI" w:hAnsi="Segoe UI" w:cs="Segoe UI"/>
          <w:color w:val="161616"/>
        </w:rPr>
        <w:t>New</w:t>
      </w:r>
      <w:proofErr w:type="gramEnd"/>
      <w:r>
        <w:rPr>
          <w:rStyle w:val="Strong"/>
          <w:rFonts w:ascii="Segoe UI" w:hAnsi="Segoe UI" w:cs="Segoe UI"/>
          <w:color w:val="161616"/>
        </w:rPr>
        <w:t xml:space="preserve"> scan</w:t>
      </w:r>
      <w:r>
        <w:rPr>
          <w:rFonts w:ascii="Segoe UI" w:hAnsi="Segoe UI" w:cs="Segoe UI"/>
          <w:color w:val="161616"/>
        </w:rPr>
        <w:t> from the resource as displayed in the data map.</w:t>
      </w:r>
    </w:p>
    <w:p w14:paraId="58E42904" w14:textId="21BAB368" w:rsidR="00807D07" w:rsidRDefault="00807D07" w:rsidP="00807D07">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797EF58" wp14:editId="43049451">
            <wp:extent cx="4641850" cy="1974850"/>
            <wp:effectExtent l="0" t="0" r="6350" b="6350"/>
            <wp:docPr id="47" name="Picture 47" descr="Screenshot of new scan icon on Azure Data Lake Storage Gen 2 data source in Purview Dat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new scan icon on Azure Data Lake Storage Gen 2 data source in Purview Data Ma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1850" cy="1974850"/>
                    </a:xfrm>
                    <a:prstGeom prst="rect">
                      <a:avLst/>
                    </a:prstGeom>
                    <a:noFill/>
                    <a:ln>
                      <a:noFill/>
                    </a:ln>
                  </pic:spPr>
                </pic:pic>
              </a:graphicData>
            </a:graphic>
          </wp:inline>
        </w:drawing>
      </w:r>
    </w:p>
    <w:p w14:paraId="44066B53"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You'll now need to configure your scan and assign the following details:</w:t>
      </w:r>
    </w:p>
    <w:p w14:paraId="45502612" w14:textId="77777777" w:rsidR="00807D07" w:rsidRDefault="00807D07" w:rsidP="00807D07">
      <w:pPr>
        <w:numPr>
          <w:ilvl w:val="0"/>
          <w:numId w:val="12"/>
        </w:numPr>
        <w:shd w:val="clear" w:color="auto" w:fill="FFFFFF"/>
        <w:spacing w:after="0" w:line="240" w:lineRule="auto"/>
        <w:ind w:left="1290"/>
        <w:rPr>
          <w:rFonts w:ascii="Segoe UI" w:hAnsi="Segoe UI" w:cs="Segoe UI"/>
          <w:color w:val="161616"/>
        </w:rPr>
      </w:pPr>
      <w:r>
        <w:rPr>
          <w:rFonts w:ascii="Segoe UI" w:hAnsi="Segoe UI" w:cs="Segoe UI"/>
          <w:color w:val="161616"/>
        </w:rPr>
        <w:t>Assign a friendly name.</w:t>
      </w:r>
    </w:p>
    <w:p w14:paraId="2ED14EFE" w14:textId="77777777" w:rsidR="00807D07" w:rsidRDefault="00807D07" w:rsidP="00807D07">
      <w:pPr>
        <w:numPr>
          <w:ilvl w:val="0"/>
          <w:numId w:val="12"/>
        </w:numPr>
        <w:shd w:val="clear" w:color="auto" w:fill="FFFFFF"/>
        <w:spacing w:after="0" w:line="240" w:lineRule="auto"/>
        <w:ind w:left="1290"/>
        <w:rPr>
          <w:rFonts w:ascii="Segoe UI" w:hAnsi="Segoe UI" w:cs="Segoe UI"/>
          <w:color w:val="161616"/>
        </w:rPr>
      </w:pPr>
      <w:r>
        <w:rPr>
          <w:rFonts w:ascii="Segoe UI" w:hAnsi="Segoe UI" w:cs="Segoe UI"/>
          <w:color w:val="161616"/>
        </w:rPr>
        <w:t>Define which </w:t>
      </w:r>
      <w:hyperlink r:id="rId70" w:history="1">
        <w:r>
          <w:rPr>
            <w:rStyle w:val="Hyperlink"/>
            <w:rFonts w:ascii="Segoe UI" w:hAnsi="Segoe UI" w:cs="Segoe UI"/>
          </w:rPr>
          <w:t>integration runtime</w:t>
        </w:r>
      </w:hyperlink>
      <w:r>
        <w:rPr>
          <w:rFonts w:ascii="Segoe UI" w:hAnsi="Segoe UI" w:cs="Segoe UI"/>
          <w:color w:val="161616"/>
        </w:rPr>
        <w:t> to use to perform the scan.</w:t>
      </w:r>
    </w:p>
    <w:p w14:paraId="2ED02092" w14:textId="77777777" w:rsidR="00807D07" w:rsidRDefault="00807D07" w:rsidP="00807D07">
      <w:pPr>
        <w:numPr>
          <w:ilvl w:val="0"/>
          <w:numId w:val="12"/>
        </w:numPr>
        <w:shd w:val="clear" w:color="auto" w:fill="FFFFFF"/>
        <w:spacing w:after="0" w:line="240" w:lineRule="auto"/>
        <w:ind w:left="1290"/>
        <w:rPr>
          <w:rFonts w:ascii="Segoe UI" w:hAnsi="Segoe UI" w:cs="Segoe UI"/>
          <w:color w:val="161616"/>
        </w:rPr>
      </w:pPr>
      <w:hyperlink r:id="rId71" w:history="1">
        <w:r>
          <w:rPr>
            <w:rStyle w:val="Hyperlink"/>
            <w:rFonts w:ascii="Segoe UI" w:hAnsi="Segoe UI" w:cs="Segoe UI"/>
          </w:rPr>
          <w:t>Create credentials</w:t>
        </w:r>
      </w:hyperlink>
      <w:r>
        <w:rPr>
          <w:rFonts w:ascii="Segoe UI" w:hAnsi="Segoe UI" w:cs="Segoe UI"/>
          <w:color w:val="161616"/>
        </w:rPr>
        <w:t> to authenticate to your registered data sources.</w:t>
      </w:r>
    </w:p>
    <w:p w14:paraId="017E40A8" w14:textId="77777777" w:rsidR="00807D07" w:rsidRDefault="00807D07" w:rsidP="00807D07">
      <w:pPr>
        <w:numPr>
          <w:ilvl w:val="0"/>
          <w:numId w:val="12"/>
        </w:numPr>
        <w:shd w:val="clear" w:color="auto" w:fill="FFFFFF"/>
        <w:spacing w:after="0" w:line="240" w:lineRule="auto"/>
        <w:ind w:left="1290"/>
        <w:rPr>
          <w:rFonts w:ascii="Segoe UI" w:hAnsi="Segoe UI" w:cs="Segoe UI"/>
          <w:color w:val="161616"/>
        </w:rPr>
      </w:pPr>
      <w:r>
        <w:rPr>
          <w:rFonts w:ascii="Segoe UI" w:hAnsi="Segoe UI" w:cs="Segoe UI"/>
          <w:color w:val="161616"/>
        </w:rPr>
        <w:t>Choose a collection to send scan results.</w:t>
      </w:r>
    </w:p>
    <w:p w14:paraId="638328AC"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After the basic configuration, you'll </w:t>
      </w:r>
      <w:r>
        <w:rPr>
          <w:rStyle w:val="Emphasis"/>
          <w:rFonts w:ascii="Segoe UI" w:hAnsi="Segoe UI" w:cs="Segoe UI"/>
          <w:color w:val="161616"/>
        </w:rPr>
        <w:t>scope</w:t>
      </w:r>
      <w:r>
        <w:rPr>
          <w:rFonts w:ascii="Segoe UI" w:hAnsi="Segoe UI" w:cs="Segoe UI"/>
          <w:color w:val="161616"/>
        </w:rPr>
        <w:t> your scan, which allows you to choose just a specific zone of your data source. For instance, if you have a collection called “Raw” in your data map, you can define the scope to scan only the raw container of your data lake.</w:t>
      </w:r>
    </w:p>
    <w:p w14:paraId="39BC3ECE"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After configuring and scoping your scan, you'll define the </w:t>
      </w:r>
      <w:r>
        <w:rPr>
          <w:rStyle w:val="Emphasis"/>
          <w:rFonts w:ascii="Segoe UI" w:hAnsi="Segoe UI" w:cs="Segoe UI"/>
          <w:color w:val="161616"/>
        </w:rPr>
        <w:t>scan rule set</w:t>
      </w:r>
      <w:r>
        <w:rPr>
          <w:rFonts w:ascii="Segoe UI" w:hAnsi="Segoe UI" w:cs="Segoe UI"/>
          <w:color w:val="161616"/>
        </w:rPr>
        <w:t>. A scan rule set is a container for grouping a set of scan rules together so that you can easily associate them with a scan. For example, you might create a default scan rule set for each of your data source types, and then use these scan rule sets by default for all scans within your company. You might also want users with the right permissions to create other scan rule sets with different configurations based on business need.</w:t>
      </w:r>
    </w:p>
    <w:p w14:paraId="05C22E7F" w14:textId="77777777" w:rsidR="00807D07" w:rsidRDefault="00807D07" w:rsidP="00807D07">
      <w:pPr>
        <w:pStyle w:val="NormalWeb"/>
        <w:shd w:val="clear" w:color="auto" w:fill="FFFFFF"/>
        <w:rPr>
          <w:rFonts w:ascii="Segoe UI" w:hAnsi="Segoe UI" w:cs="Segoe UI"/>
          <w:color w:val="161616"/>
        </w:rPr>
      </w:pPr>
      <w:r>
        <w:rPr>
          <w:rFonts w:ascii="Segoe UI" w:hAnsi="Segoe UI" w:cs="Segoe UI"/>
          <w:color w:val="161616"/>
        </w:rPr>
        <w:t>Once a scan is complete, you can refer to the scan details to view information about the number of scans completed, assets detected, assets classified, Scan information. It’s a good place to monitor scan progress, including success or failure.</w:t>
      </w:r>
    </w:p>
    <w:p w14:paraId="3FFDE026" w14:textId="0D2A7478" w:rsidR="00807D07" w:rsidRDefault="00271A9F" w:rsidP="00A326F7">
      <w:pPr>
        <w:pStyle w:val="NormalWeb"/>
        <w:shd w:val="clear" w:color="auto" w:fill="FFFFFF"/>
        <w:rPr>
          <w:rFonts w:ascii="Segoe UI" w:hAnsi="Segoe UI" w:cs="Segoe UI"/>
          <w:color w:val="161616"/>
        </w:rPr>
      </w:pPr>
      <w:r w:rsidRPr="00271A9F">
        <w:rPr>
          <w:rFonts w:ascii="Segoe UI" w:hAnsi="Segoe UI" w:cs="Segoe UI"/>
          <w:color w:val="161616"/>
        </w:rPr>
        <w:lastRenderedPageBreak/>
        <w:drawing>
          <wp:inline distT="0" distB="0" distL="0" distR="0" wp14:anchorId="30C2E07C" wp14:editId="10057572">
            <wp:extent cx="5731510" cy="25476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47620"/>
                    </a:xfrm>
                    <a:prstGeom prst="rect">
                      <a:avLst/>
                    </a:prstGeom>
                  </pic:spPr>
                </pic:pic>
              </a:graphicData>
            </a:graphic>
          </wp:inline>
        </w:drawing>
      </w:r>
    </w:p>
    <w:p w14:paraId="16A00375" w14:textId="77777777" w:rsidR="00271A9F" w:rsidRDefault="00271A9F" w:rsidP="00271A9F">
      <w:pPr>
        <w:pStyle w:val="alert-title"/>
        <w:spacing w:before="0" w:beforeAutospacing="0" w:after="0" w:afterAutospacing="0"/>
        <w:rPr>
          <w:rFonts w:ascii="Segoe UI" w:hAnsi="Segoe UI" w:cs="Segoe UI"/>
          <w:b/>
          <w:bCs/>
          <w:color w:val="161616"/>
        </w:rPr>
      </w:pPr>
      <w:r>
        <w:rPr>
          <w:rFonts w:ascii="Segoe UI" w:hAnsi="Segoe UI" w:cs="Segoe UI"/>
          <w:b/>
          <w:bCs/>
          <w:color w:val="161616"/>
        </w:rPr>
        <w:t>Tip</w:t>
      </w:r>
    </w:p>
    <w:p w14:paraId="13B160C5" w14:textId="77777777" w:rsidR="00271A9F" w:rsidRDefault="00271A9F" w:rsidP="00271A9F">
      <w:pPr>
        <w:pStyle w:val="NormalWeb"/>
        <w:rPr>
          <w:rFonts w:ascii="Segoe UI" w:hAnsi="Segoe UI" w:cs="Segoe UI"/>
          <w:color w:val="161616"/>
        </w:rPr>
      </w:pPr>
      <w:r>
        <w:rPr>
          <w:rFonts w:ascii="Segoe UI" w:hAnsi="Segoe UI" w:cs="Segoe UI"/>
          <w:color w:val="161616"/>
        </w:rPr>
        <w:t>Refer to </w:t>
      </w:r>
      <w:hyperlink r:id="rId73" w:history="1">
        <w:r>
          <w:rPr>
            <w:rStyle w:val="Hyperlink"/>
            <w:rFonts w:ascii="Segoe UI" w:eastAsiaTheme="majorEastAsia" w:hAnsi="Segoe UI" w:cs="Segoe UI"/>
            <w:b/>
            <w:bCs/>
          </w:rPr>
          <w:t>Scanning best practices</w:t>
        </w:r>
      </w:hyperlink>
      <w:r>
        <w:rPr>
          <w:rFonts w:ascii="Segoe UI" w:hAnsi="Segoe UI" w:cs="Segoe UI"/>
          <w:color w:val="161616"/>
        </w:rPr>
        <w:t> for more information on scanning assets.</w:t>
      </w:r>
    </w:p>
    <w:p w14:paraId="16DA2110" w14:textId="77777777" w:rsidR="00271A9F" w:rsidRDefault="00271A9F" w:rsidP="00271A9F">
      <w:pPr>
        <w:pStyle w:val="Heading2"/>
        <w:shd w:val="clear" w:color="auto" w:fill="FFFFFF"/>
        <w:spacing w:before="480" w:after="180"/>
        <w:rPr>
          <w:rFonts w:ascii="Segoe UI" w:hAnsi="Segoe UI" w:cs="Segoe UI"/>
          <w:color w:val="161616"/>
        </w:rPr>
      </w:pPr>
      <w:r>
        <w:rPr>
          <w:rFonts w:ascii="Segoe UI" w:hAnsi="Segoe UI" w:cs="Segoe UI"/>
          <w:color w:val="161616"/>
        </w:rPr>
        <w:t>Roles and permissions</w:t>
      </w:r>
    </w:p>
    <w:p w14:paraId="49331ED4" w14:textId="77777777" w:rsidR="00271A9F" w:rsidRDefault="00271A9F" w:rsidP="00271A9F">
      <w:pPr>
        <w:pStyle w:val="NormalWeb"/>
        <w:shd w:val="clear" w:color="auto" w:fill="FFFFFF"/>
        <w:rPr>
          <w:rFonts w:ascii="Segoe UI" w:hAnsi="Segoe UI" w:cs="Segoe UI"/>
          <w:color w:val="161616"/>
        </w:rPr>
      </w:pPr>
      <w:r>
        <w:rPr>
          <w:rFonts w:ascii="Segoe UI" w:hAnsi="Segoe UI" w:cs="Segoe UI"/>
          <w:color w:val="161616"/>
        </w:rPr>
        <w:t>Permissions in Microsoft Purview are assigned at </w:t>
      </w:r>
      <w:r>
        <w:rPr>
          <w:rStyle w:val="Strong"/>
          <w:rFonts w:ascii="Segoe UI" w:hAnsi="Segoe UI" w:cs="Segoe UI"/>
          <w:color w:val="161616"/>
        </w:rPr>
        <w:t>collection</w:t>
      </w:r>
      <w:r>
        <w:rPr>
          <w:rFonts w:ascii="Segoe UI" w:hAnsi="Segoe UI" w:cs="Segoe UI"/>
          <w:color w:val="161616"/>
        </w:rPr>
        <w:t> level. Collections are used to organize assets and sources and can be thought of as a logical grouping of data assets.</w:t>
      </w:r>
    </w:p>
    <w:p w14:paraId="493297D0" w14:textId="77777777" w:rsidR="00271A9F" w:rsidRDefault="00271A9F" w:rsidP="00271A9F">
      <w:pPr>
        <w:pStyle w:val="NormalWeb"/>
        <w:shd w:val="clear" w:color="auto" w:fill="FFFFFF"/>
        <w:rPr>
          <w:rFonts w:ascii="Segoe UI" w:hAnsi="Segoe UI" w:cs="Segoe UI"/>
          <w:color w:val="161616"/>
        </w:rPr>
      </w:pPr>
      <w:r>
        <w:rPr>
          <w:rFonts w:ascii="Segoe UI" w:hAnsi="Segoe UI" w:cs="Segoe UI"/>
          <w:color w:val="161616"/>
        </w:rPr>
        <w:t>Data teams looking to discover and use data need to be assigned the </w:t>
      </w:r>
      <w:r>
        <w:rPr>
          <w:rStyle w:val="Strong"/>
          <w:rFonts w:ascii="Segoe UI" w:hAnsi="Segoe UI" w:cs="Segoe UI"/>
          <w:color w:val="161616"/>
        </w:rPr>
        <w:t>Data Reader</w:t>
      </w:r>
      <w:r>
        <w:rPr>
          <w:rFonts w:ascii="Segoe UI" w:hAnsi="Segoe UI" w:cs="Segoe UI"/>
          <w:color w:val="161616"/>
        </w:rPr>
        <w:t xml:space="preserve"> role in a collection in Microsoft Purview. The Data Reader role enables users to find </w:t>
      </w:r>
      <w:proofErr w:type="gramStart"/>
      <w:r>
        <w:rPr>
          <w:rFonts w:ascii="Segoe UI" w:hAnsi="Segoe UI" w:cs="Segoe UI"/>
          <w:color w:val="161616"/>
        </w:rPr>
        <w:t>assets, but</w:t>
      </w:r>
      <w:proofErr w:type="gramEnd"/>
      <w:r>
        <w:rPr>
          <w:rFonts w:ascii="Segoe UI" w:hAnsi="Segoe UI" w:cs="Segoe UI"/>
          <w:color w:val="161616"/>
        </w:rPr>
        <w:t xml:space="preserve"> doesn't enable users to edit anything. The </w:t>
      </w:r>
      <w:r>
        <w:rPr>
          <w:rStyle w:val="Strong"/>
          <w:rFonts w:ascii="Segoe UI" w:hAnsi="Segoe UI" w:cs="Segoe UI"/>
          <w:color w:val="161616"/>
        </w:rPr>
        <w:t>Data Curator</w:t>
      </w:r>
      <w:r>
        <w:rPr>
          <w:rFonts w:ascii="Segoe UI" w:hAnsi="Segoe UI" w:cs="Segoe UI"/>
          <w:color w:val="161616"/>
        </w:rPr>
        <w:t> role is required to edit information about assets, assign classifications, and associate assets with glossary entries. To set up scans via the Microsoft Purview Governance Portal, individuals need to be either a data curator on the collection </w:t>
      </w:r>
      <w:r>
        <w:rPr>
          <w:rStyle w:val="Emphasis"/>
          <w:rFonts w:ascii="Segoe UI" w:eastAsiaTheme="majorEastAsia" w:hAnsi="Segoe UI" w:cs="Segoe UI"/>
          <w:color w:val="161616"/>
        </w:rPr>
        <w:t>or</w:t>
      </w:r>
      <w:r>
        <w:rPr>
          <w:rFonts w:ascii="Segoe UI" w:hAnsi="Segoe UI" w:cs="Segoe UI"/>
          <w:color w:val="161616"/>
        </w:rPr>
        <w:t> data curator and data source administrator where the source is registered.</w:t>
      </w:r>
    </w:p>
    <w:p w14:paraId="34F6D683" w14:textId="77777777" w:rsidR="00271A9F" w:rsidRDefault="00271A9F" w:rsidP="00271A9F">
      <w:pPr>
        <w:pStyle w:val="NormalWeb"/>
        <w:shd w:val="clear" w:color="auto" w:fill="FFFFFF"/>
        <w:rPr>
          <w:rFonts w:ascii="Segoe UI" w:hAnsi="Segoe UI" w:cs="Segoe UI"/>
          <w:color w:val="161616"/>
        </w:rPr>
      </w:pPr>
      <w:r>
        <w:rPr>
          <w:rFonts w:ascii="Segoe UI" w:hAnsi="Segoe UI" w:cs="Segoe UI"/>
          <w:color w:val="161616"/>
        </w:rPr>
        <w:t>When a Microsoft Purview account is created, it starts with a root collection that has the same name as the Microsoft Purview account itself. The creator of the Microsoft Purview account is automatically added as a Collection Admin, Data Source Admin, Data Curator, and Data Reader on this root collection, and can edit and manage this collection.</w:t>
      </w:r>
    </w:p>
    <w:p w14:paraId="7C903228" w14:textId="77777777" w:rsidR="00271A9F" w:rsidRDefault="00271A9F" w:rsidP="00271A9F">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42E12F2D" w14:textId="77777777" w:rsidR="00271A9F" w:rsidRDefault="00271A9F" w:rsidP="00271A9F">
      <w:pPr>
        <w:pStyle w:val="NormalWeb"/>
        <w:rPr>
          <w:rFonts w:ascii="Segoe UI" w:hAnsi="Segoe UI" w:cs="Segoe UI"/>
          <w:color w:val="161616"/>
        </w:rPr>
      </w:pPr>
      <w:r>
        <w:rPr>
          <w:rFonts w:ascii="Segoe UI" w:hAnsi="Segoe UI" w:cs="Segoe UI"/>
          <w:color w:val="161616"/>
        </w:rPr>
        <w:t>Learn more about </w:t>
      </w:r>
      <w:hyperlink r:id="rId74" w:anchor="who-should-be-assigned-to-what-role" w:history="1">
        <w:r>
          <w:rPr>
            <w:rStyle w:val="Hyperlink"/>
            <w:rFonts w:ascii="Segoe UI" w:eastAsiaTheme="majorEastAsia" w:hAnsi="Segoe UI" w:cs="Segoe UI"/>
            <w:b/>
            <w:bCs/>
          </w:rPr>
          <w:t>Microsoft Purview permissions and access</w:t>
        </w:r>
      </w:hyperlink>
      <w:r>
        <w:rPr>
          <w:rFonts w:ascii="Segoe UI" w:hAnsi="Segoe UI" w:cs="Segoe UI"/>
          <w:color w:val="161616"/>
        </w:rPr>
        <w:t>.</w:t>
      </w:r>
    </w:p>
    <w:p w14:paraId="0D90B782" w14:textId="77777777" w:rsidR="00271A9F" w:rsidRDefault="00271A9F" w:rsidP="00271A9F">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Classify and label data</w:t>
      </w:r>
    </w:p>
    <w:p w14:paraId="62E24BE0"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lastRenderedPageBreak/>
        <w:t xml:space="preserve">Glossary terms, classifications and labels are all annotations to a data asset. Each of them </w:t>
      </w:r>
      <w:proofErr w:type="gramStart"/>
      <w:r>
        <w:rPr>
          <w:rFonts w:ascii="Segoe UI" w:hAnsi="Segoe UI" w:cs="Segoe UI"/>
          <w:color w:val="161616"/>
        </w:rPr>
        <w:t>have</w:t>
      </w:r>
      <w:proofErr w:type="gramEnd"/>
      <w:r>
        <w:rPr>
          <w:rFonts w:ascii="Segoe UI" w:hAnsi="Segoe UI" w:cs="Segoe UI"/>
          <w:color w:val="161616"/>
        </w:rPr>
        <w:t xml:space="preserve"> a different meaning in the context of the data </w:t>
      </w:r>
      <w:proofErr w:type="spellStart"/>
      <w:r>
        <w:rPr>
          <w:rFonts w:ascii="Segoe UI" w:hAnsi="Segoe UI" w:cs="Segoe UI"/>
          <w:color w:val="161616"/>
        </w:rPr>
        <w:t>catalog</w:t>
      </w:r>
      <w:proofErr w:type="spellEnd"/>
      <w:r>
        <w:rPr>
          <w:rFonts w:ascii="Segoe UI" w:hAnsi="Segoe UI" w:cs="Segoe UI"/>
          <w:color w:val="161616"/>
        </w:rPr>
        <w:t>.</w:t>
      </w:r>
    </w:p>
    <w:p w14:paraId="1E85AD4A" w14:textId="77777777" w:rsidR="003C69CA" w:rsidRDefault="003C69CA" w:rsidP="003C69CA">
      <w:pPr>
        <w:pStyle w:val="Heading2"/>
        <w:shd w:val="clear" w:color="auto" w:fill="FFFFFF"/>
        <w:spacing w:before="480" w:after="180"/>
        <w:rPr>
          <w:rFonts w:ascii="Segoe UI" w:hAnsi="Segoe UI" w:cs="Segoe UI"/>
          <w:color w:val="161616"/>
        </w:rPr>
      </w:pPr>
      <w:r>
        <w:rPr>
          <w:rFonts w:ascii="Segoe UI" w:hAnsi="Segoe UI" w:cs="Segoe UI"/>
          <w:color w:val="161616"/>
        </w:rPr>
        <w:t>What is data classification?</w:t>
      </w:r>
    </w:p>
    <w:p w14:paraId="0955AC5B"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t>Classifications are annotations that can be assigned to entities. The flexibility of classifications enables you to use them for multiple scenarios such as:</w:t>
      </w:r>
    </w:p>
    <w:p w14:paraId="36C1C293" w14:textId="77777777" w:rsidR="003C69CA" w:rsidRDefault="003C69CA" w:rsidP="003C69CA">
      <w:pPr>
        <w:numPr>
          <w:ilvl w:val="0"/>
          <w:numId w:val="13"/>
        </w:numPr>
        <w:shd w:val="clear" w:color="auto" w:fill="FFFFFF"/>
        <w:spacing w:after="0" w:line="240" w:lineRule="auto"/>
        <w:ind w:left="1290"/>
        <w:rPr>
          <w:rFonts w:ascii="Segoe UI" w:hAnsi="Segoe UI" w:cs="Segoe UI"/>
          <w:color w:val="161616"/>
        </w:rPr>
      </w:pPr>
      <w:r>
        <w:rPr>
          <w:rFonts w:ascii="Segoe UI" w:hAnsi="Segoe UI" w:cs="Segoe UI"/>
          <w:color w:val="161616"/>
        </w:rPr>
        <w:t>understanding the nature of data stored in the data assets</w:t>
      </w:r>
    </w:p>
    <w:p w14:paraId="42525EFD" w14:textId="77777777" w:rsidR="003C69CA" w:rsidRDefault="003C69CA" w:rsidP="003C69CA">
      <w:pPr>
        <w:numPr>
          <w:ilvl w:val="0"/>
          <w:numId w:val="13"/>
        </w:numPr>
        <w:shd w:val="clear" w:color="auto" w:fill="FFFFFF"/>
        <w:spacing w:after="0" w:line="240" w:lineRule="auto"/>
        <w:ind w:left="1290"/>
        <w:rPr>
          <w:rFonts w:ascii="Segoe UI" w:hAnsi="Segoe UI" w:cs="Segoe UI"/>
          <w:color w:val="161616"/>
        </w:rPr>
      </w:pPr>
      <w:r>
        <w:rPr>
          <w:rFonts w:ascii="Segoe UI" w:hAnsi="Segoe UI" w:cs="Segoe UI"/>
          <w:color w:val="161616"/>
        </w:rPr>
        <w:t>defining access control policies</w:t>
      </w:r>
    </w:p>
    <w:p w14:paraId="6D12E4BA"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t xml:space="preserve">Classification is based on the business context of the data. For example, you might classify assets by Passport Number, Driver's License Number, Credit Card Number, SWIFT Code, Person’s Name, and so on. Microsoft Purview has more than 200 system classifiers today. Users can also define their own classifiers in the data </w:t>
      </w:r>
      <w:proofErr w:type="spellStart"/>
      <w:r>
        <w:rPr>
          <w:rFonts w:ascii="Segoe UI" w:hAnsi="Segoe UI" w:cs="Segoe UI"/>
          <w:color w:val="161616"/>
        </w:rPr>
        <w:t>catalog</w:t>
      </w:r>
      <w:proofErr w:type="spellEnd"/>
      <w:r>
        <w:rPr>
          <w:rFonts w:ascii="Segoe UI" w:hAnsi="Segoe UI" w:cs="Segoe UI"/>
          <w:color w:val="161616"/>
        </w:rPr>
        <w:t xml:space="preserve">. As part of the scanning process, classifications are automatically detected and applied as metadata within the Purview Data </w:t>
      </w:r>
      <w:proofErr w:type="spellStart"/>
      <w:r>
        <w:rPr>
          <w:rFonts w:ascii="Segoe UI" w:hAnsi="Segoe UI" w:cs="Segoe UI"/>
          <w:color w:val="161616"/>
        </w:rPr>
        <w:t>Catalog</w:t>
      </w:r>
      <w:proofErr w:type="spellEnd"/>
      <w:r>
        <w:rPr>
          <w:rFonts w:ascii="Segoe UI" w:hAnsi="Segoe UI" w:cs="Segoe UI"/>
          <w:color w:val="161616"/>
        </w:rPr>
        <w:t>.</w:t>
      </w:r>
    </w:p>
    <w:p w14:paraId="08DDA517" w14:textId="77777777" w:rsidR="003C69CA" w:rsidRDefault="003C69CA" w:rsidP="003C69CA">
      <w:pPr>
        <w:pStyle w:val="Heading3"/>
        <w:shd w:val="clear" w:color="auto" w:fill="FFFFFF"/>
        <w:spacing w:before="450" w:after="270"/>
        <w:rPr>
          <w:rFonts w:ascii="Segoe UI" w:hAnsi="Segoe UI" w:cs="Segoe UI"/>
          <w:color w:val="161616"/>
        </w:rPr>
      </w:pPr>
      <w:r>
        <w:rPr>
          <w:rFonts w:ascii="Segoe UI" w:hAnsi="Segoe UI" w:cs="Segoe UI"/>
          <w:color w:val="161616"/>
        </w:rPr>
        <w:t>Classification rules</w:t>
      </w:r>
    </w:p>
    <w:p w14:paraId="3A131E06"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t xml:space="preserve">In Microsoft Purview, you can apply system or custom classifications on a file, table, or column asset. Microsoft Purview makes use of Regex patterns and bloom filters to classify data. These classifications are then associated with the metadata discovered in the Azure Purview Data </w:t>
      </w:r>
      <w:proofErr w:type="spellStart"/>
      <w:r>
        <w:rPr>
          <w:rFonts w:ascii="Segoe UI" w:hAnsi="Segoe UI" w:cs="Segoe UI"/>
          <w:color w:val="161616"/>
        </w:rPr>
        <w:t>Catalog</w:t>
      </w:r>
      <w:proofErr w:type="spellEnd"/>
      <w:r>
        <w:rPr>
          <w:rFonts w:ascii="Segoe UI" w:hAnsi="Segoe UI" w:cs="Segoe UI"/>
          <w:color w:val="161616"/>
        </w:rPr>
        <w:t>.</w:t>
      </w:r>
    </w:p>
    <w:p w14:paraId="0A73AEA4"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t xml:space="preserve">Metadata is used to help describe the data that is being scanned and made available in the </w:t>
      </w:r>
      <w:proofErr w:type="spellStart"/>
      <w:r>
        <w:rPr>
          <w:rFonts w:ascii="Segoe UI" w:hAnsi="Segoe UI" w:cs="Segoe UI"/>
          <w:color w:val="161616"/>
        </w:rPr>
        <w:t>catalog</w:t>
      </w:r>
      <w:proofErr w:type="spellEnd"/>
      <w:r>
        <w:rPr>
          <w:rFonts w:ascii="Segoe UI" w:hAnsi="Segoe UI" w:cs="Segoe UI"/>
          <w:color w:val="161616"/>
        </w:rPr>
        <w:t>. During the configuration of a scan set, you can specify classification rules to apply during the scan that will also serve as metadata. The existing classification rules fall under five major categories:</w:t>
      </w:r>
    </w:p>
    <w:p w14:paraId="12FF709E" w14:textId="77777777" w:rsidR="003C69CA" w:rsidRDefault="003C69CA" w:rsidP="003C69CA">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Government - covers attributes such as government identity cards, driver license numbers, passport numbers, etc.</w:t>
      </w:r>
    </w:p>
    <w:p w14:paraId="6C902939" w14:textId="77777777" w:rsidR="003C69CA" w:rsidRDefault="003C69CA" w:rsidP="003C69CA">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Financial - covers attributes such as bank account numbers or credit card numbers.</w:t>
      </w:r>
    </w:p>
    <w:p w14:paraId="718A6903" w14:textId="77777777" w:rsidR="003C69CA" w:rsidRDefault="003C69CA" w:rsidP="003C69CA">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Personal - personal information such as a person's age, date of birth, email address, phone number, etc.</w:t>
      </w:r>
    </w:p>
    <w:p w14:paraId="65EB9B4A" w14:textId="77777777" w:rsidR="003C69CA" w:rsidRDefault="003C69CA" w:rsidP="003C69CA">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Security - attributes like passwords that may be stored.</w:t>
      </w:r>
    </w:p>
    <w:p w14:paraId="1AB141D3" w14:textId="77777777" w:rsidR="003C69CA" w:rsidRDefault="003C69CA" w:rsidP="003C69CA">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Miscellaneous - attributes not covered in the other categories.</w:t>
      </w:r>
    </w:p>
    <w:p w14:paraId="1D36EA43" w14:textId="77777777" w:rsidR="003C69CA" w:rsidRDefault="003C69CA" w:rsidP="003C69CA">
      <w:pPr>
        <w:pStyle w:val="Heading2"/>
        <w:shd w:val="clear" w:color="auto" w:fill="FFFFFF"/>
        <w:spacing w:before="480" w:after="180"/>
        <w:rPr>
          <w:rFonts w:ascii="Segoe UI" w:hAnsi="Segoe UI" w:cs="Segoe UI"/>
          <w:color w:val="161616"/>
        </w:rPr>
      </w:pPr>
      <w:r>
        <w:rPr>
          <w:rFonts w:ascii="Segoe UI" w:hAnsi="Segoe UI" w:cs="Segoe UI"/>
          <w:color w:val="161616"/>
        </w:rPr>
        <w:t xml:space="preserve">Why </w:t>
      </w:r>
      <w:proofErr w:type="gramStart"/>
      <w:r>
        <w:rPr>
          <w:rFonts w:ascii="Segoe UI" w:hAnsi="Segoe UI" w:cs="Segoe UI"/>
          <w:color w:val="161616"/>
        </w:rPr>
        <w:t>classify</w:t>
      </w:r>
      <w:proofErr w:type="gramEnd"/>
      <w:r>
        <w:rPr>
          <w:rFonts w:ascii="Segoe UI" w:hAnsi="Segoe UI" w:cs="Segoe UI"/>
          <w:color w:val="161616"/>
        </w:rPr>
        <w:t xml:space="preserve"> data?</w:t>
      </w:r>
    </w:p>
    <w:p w14:paraId="5EC5BF11"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t xml:space="preserve">A good data governance strategy includes a process to classify data to understand its level of confidentiality, determine if the data source is compliant with various </w:t>
      </w:r>
      <w:r>
        <w:rPr>
          <w:rFonts w:ascii="Segoe UI" w:hAnsi="Segoe UI" w:cs="Segoe UI"/>
          <w:color w:val="161616"/>
        </w:rPr>
        <w:lastRenderedPageBreak/>
        <w:t>regulations, or how long to retain it for. Classification in Microsoft Purview makes data assets easier to understand, search, and govern. Classification can also help you implement measures to protect sensitive data.</w:t>
      </w:r>
    </w:p>
    <w:p w14:paraId="633FC7E4"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t>Once a classification is tagged to a data source after a scan, you can generate reports and insights to gain a stronger understanding of your data estate. Because classification is based on the business context of the data, it can help bridge the gap between the business and the data team.</w:t>
      </w:r>
    </w:p>
    <w:p w14:paraId="20E45211" w14:textId="77777777" w:rsidR="003C69CA" w:rsidRDefault="003C69CA" w:rsidP="003C69CA">
      <w:pPr>
        <w:pStyle w:val="Heading3"/>
        <w:shd w:val="clear" w:color="auto" w:fill="FFFFFF"/>
        <w:spacing w:before="450" w:after="270"/>
        <w:rPr>
          <w:rFonts w:ascii="Segoe UI" w:hAnsi="Segoe UI" w:cs="Segoe UI"/>
          <w:color w:val="161616"/>
        </w:rPr>
      </w:pPr>
      <w:r>
        <w:rPr>
          <w:rFonts w:ascii="Segoe UI" w:hAnsi="Segoe UI" w:cs="Segoe UI"/>
          <w:color w:val="161616"/>
        </w:rPr>
        <w:t>Data classification: system vs. custom classification</w:t>
      </w:r>
    </w:p>
    <w:p w14:paraId="722D20A7"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t xml:space="preserve">Microsoft Purview supports both system and custom classifications. There are over +200 system classifications available in Microsoft Purview today. Data teams need to know that if </w:t>
      </w:r>
      <w:proofErr w:type="gramStart"/>
      <w:r>
        <w:rPr>
          <w:rFonts w:ascii="Segoe UI" w:hAnsi="Segoe UI" w:cs="Segoe UI"/>
          <w:color w:val="161616"/>
        </w:rPr>
        <w:t>necessary</w:t>
      </w:r>
      <w:proofErr w:type="gramEnd"/>
      <w:r>
        <w:rPr>
          <w:rFonts w:ascii="Segoe UI" w:hAnsi="Segoe UI" w:cs="Segoe UI"/>
          <w:color w:val="161616"/>
        </w:rPr>
        <w:t xml:space="preserve"> classifications aren't available out of the box, they can work with the data stewards to create custom classifications, to meet their own organizational data governance requirements.</w:t>
      </w:r>
    </w:p>
    <w:p w14:paraId="484A95A3" w14:textId="77777777" w:rsidR="003C69CA" w:rsidRDefault="003C69CA" w:rsidP="003C69CA">
      <w:pPr>
        <w:pStyle w:val="alert-title"/>
        <w:spacing w:before="0" w:beforeAutospacing="0" w:after="0" w:afterAutospacing="0"/>
        <w:rPr>
          <w:rFonts w:ascii="Segoe UI" w:hAnsi="Segoe UI" w:cs="Segoe UI"/>
          <w:b/>
          <w:bCs/>
          <w:color w:val="161616"/>
        </w:rPr>
      </w:pPr>
      <w:r>
        <w:rPr>
          <w:rFonts w:ascii="Segoe UI" w:hAnsi="Segoe UI" w:cs="Segoe UI"/>
          <w:b/>
          <w:bCs/>
          <w:color w:val="161616"/>
        </w:rPr>
        <w:t> Important</w:t>
      </w:r>
    </w:p>
    <w:p w14:paraId="705B6880" w14:textId="77777777" w:rsidR="003C69CA" w:rsidRDefault="003C69CA" w:rsidP="003C69CA">
      <w:pPr>
        <w:pStyle w:val="NormalWeb"/>
        <w:rPr>
          <w:rFonts w:ascii="Segoe UI" w:hAnsi="Segoe UI" w:cs="Segoe UI"/>
          <w:color w:val="161616"/>
        </w:rPr>
      </w:pPr>
      <w:r>
        <w:rPr>
          <w:rFonts w:ascii="Segoe UI" w:hAnsi="Segoe UI" w:cs="Segoe UI"/>
          <w:color w:val="161616"/>
        </w:rPr>
        <w:t>For the entire list of available system classifications, see </w:t>
      </w:r>
      <w:hyperlink r:id="rId75" w:history="1">
        <w:r>
          <w:rPr>
            <w:rStyle w:val="Hyperlink"/>
            <w:rFonts w:ascii="Segoe UI" w:hAnsi="Segoe UI" w:cs="Segoe UI"/>
            <w:b/>
            <w:bCs/>
          </w:rPr>
          <w:t>Supported classifications in Microsoft Purview</w:t>
        </w:r>
      </w:hyperlink>
      <w:r>
        <w:rPr>
          <w:rFonts w:ascii="Segoe UI" w:hAnsi="Segoe UI" w:cs="Segoe UI"/>
          <w:color w:val="161616"/>
        </w:rPr>
        <w:t>.</w:t>
      </w:r>
    </w:p>
    <w:p w14:paraId="7DC4F1FA" w14:textId="77777777" w:rsidR="003C69CA" w:rsidRDefault="003C69CA" w:rsidP="003C69CA">
      <w:pPr>
        <w:pStyle w:val="Heading3"/>
        <w:shd w:val="clear" w:color="auto" w:fill="FFFFFF"/>
        <w:spacing w:before="450" w:after="270"/>
        <w:rPr>
          <w:rFonts w:ascii="Segoe UI" w:hAnsi="Segoe UI" w:cs="Segoe UI"/>
          <w:color w:val="161616"/>
        </w:rPr>
      </w:pPr>
      <w:r>
        <w:rPr>
          <w:rFonts w:ascii="Segoe UI" w:hAnsi="Segoe UI" w:cs="Segoe UI"/>
          <w:color w:val="161616"/>
        </w:rPr>
        <w:t>Who creates custom classifications?</w:t>
      </w:r>
    </w:p>
    <w:p w14:paraId="07841137"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t>Purview Data Curators can create, update, and delete custom classifiers and classification rules. Purview Data Readers can only view classifiers and classification rules.</w:t>
      </w:r>
    </w:p>
    <w:p w14:paraId="7095152A"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t>In practical terms, Data Curators may not be members of the data team. It is however critical that data team members understand classification to be able to successfully work together and govern data across an organization.</w:t>
      </w:r>
    </w:p>
    <w:p w14:paraId="2259D037" w14:textId="77777777" w:rsidR="003C69CA" w:rsidRDefault="003C69CA" w:rsidP="003C69CA">
      <w:pPr>
        <w:pStyle w:val="Heading2"/>
        <w:shd w:val="clear" w:color="auto" w:fill="FFFFFF"/>
        <w:spacing w:before="480" w:after="180"/>
        <w:rPr>
          <w:rFonts w:ascii="Segoe UI" w:hAnsi="Segoe UI" w:cs="Segoe UI"/>
          <w:color w:val="161616"/>
        </w:rPr>
      </w:pPr>
      <w:r>
        <w:rPr>
          <w:rFonts w:ascii="Segoe UI" w:hAnsi="Segoe UI" w:cs="Segoe UI"/>
          <w:color w:val="161616"/>
        </w:rPr>
        <w:t>What are data labels?</w:t>
      </w:r>
    </w:p>
    <w:p w14:paraId="6A958D71"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t xml:space="preserve">The Microsoft Purview Data Map supports </w:t>
      </w:r>
      <w:proofErr w:type="spellStart"/>
      <w:r>
        <w:rPr>
          <w:rFonts w:ascii="Segoe UI" w:hAnsi="Segoe UI" w:cs="Segoe UI"/>
          <w:color w:val="161616"/>
        </w:rPr>
        <w:t>labeling</w:t>
      </w:r>
      <w:proofErr w:type="spellEnd"/>
      <w:r>
        <w:rPr>
          <w:rFonts w:ascii="Segoe UI" w:hAnsi="Segoe UI" w:cs="Segoe UI"/>
          <w:color w:val="161616"/>
        </w:rPr>
        <w:t xml:space="preserve"> structured and unstructured data stored across various data sources. This may sound familiar to you from other Microsoft technologies - and may be known as sensitivity labels. The data map extends the use of sensitivity labels from Microsoft Purview Information Protection to assets stored in infrastructure cloud locations and structured data sources.</w:t>
      </w:r>
    </w:p>
    <w:p w14:paraId="0660227D"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t xml:space="preserve">Labels are defined in Microsoft Purview Information Protection, and you can extend the application to Microsoft Purview Data </w:t>
      </w:r>
      <w:proofErr w:type="spellStart"/>
      <w:r>
        <w:rPr>
          <w:rFonts w:ascii="Segoe UI" w:hAnsi="Segoe UI" w:cs="Segoe UI"/>
          <w:color w:val="161616"/>
        </w:rPr>
        <w:t>Catalog</w:t>
      </w:r>
      <w:proofErr w:type="spellEnd"/>
      <w:r>
        <w:rPr>
          <w:rFonts w:ascii="Segoe UI" w:hAnsi="Segoe UI" w:cs="Segoe UI"/>
          <w:color w:val="161616"/>
        </w:rPr>
        <w:t>.</w:t>
      </w:r>
    </w:p>
    <w:p w14:paraId="3117C13F" w14:textId="77777777" w:rsidR="003C69CA" w:rsidRDefault="003C69CA" w:rsidP="003C69CA">
      <w:pPr>
        <w:pStyle w:val="NormalWeb"/>
        <w:shd w:val="clear" w:color="auto" w:fill="FFFFFF"/>
        <w:rPr>
          <w:rFonts w:ascii="Segoe UI" w:hAnsi="Segoe UI" w:cs="Segoe UI"/>
          <w:color w:val="161616"/>
        </w:rPr>
      </w:pPr>
      <w:r>
        <w:rPr>
          <w:rFonts w:ascii="Segoe UI" w:hAnsi="Segoe UI" w:cs="Segoe UI"/>
          <w:color w:val="161616"/>
        </w:rPr>
        <w:lastRenderedPageBreak/>
        <w:t xml:space="preserve">The screenshot below shows both data classification and label in the Microsoft Purview Data </w:t>
      </w:r>
      <w:proofErr w:type="spellStart"/>
      <w:r>
        <w:rPr>
          <w:rFonts w:ascii="Segoe UI" w:hAnsi="Segoe UI" w:cs="Segoe UI"/>
          <w:color w:val="161616"/>
        </w:rPr>
        <w:t>Catalog</w:t>
      </w:r>
      <w:proofErr w:type="spellEnd"/>
      <w:r>
        <w:rPr>
          <w:rFonts w:ascii="Segoe UI" w:hAnsi="Segoe UI" w:cs="Segoe UI"/>
          <w:color w:val="161616"/>
        </w:rPr>
        <w:t>. You can see that this Azure SQL table has a column called “</w:t>
      </w:r>
      <w:proofErr w:type="spellStart"/>
      <w:r>
        <w:rPr>
          <w:rFonts w:ascii="Segoe UI" w:hAnsi="Segoe UI" w:cs="Segoe UI"/>
          <w:color w:val="161616"/>
        </w:rPr>
        <w:t>CreditCard</w:t>
      </w:r>
      <w:proofErr w:type="spellEnd"/>
      <w:r>
        <w:rPr>
          <w:rFonts w:ascii="Segoe UI" w:hAnsi="Segoe UI" w:cs="Segoe UI"/>
          <w:color w:val="161616"/>
        </w:rPr>
        <w:t>”:</w:t>
      </w:r>
    </w:p>
    <w:p w14:paraId="775D4B53" w14:textId="77777777" w:rsidR="003C69CA" w:rsidRDefault="003C69CA" w:rsidP="003C69CA">
      <w:pPr>
        <w:numPr>
          <w:ilvl w:val="0"/>
          <w:numId w:val="15"/>
        </w:numPr>
        <w:shd w:val="clear" w:color="auto" w:fill="FFFFFF"/>
        <w:spacing w:after="0" w:line="240" w:lineRule="auto"/>
        <w:ind w:left="1290"/>
        <w:rPr>
          <w:rFonts w:ascii="Segoe UI" w:hAnsi="Segoe UI" w:cs="Segoe UI"/>
          <w:color w:val="161616"/>
        </w:rPr>
      </w:pPr>
      <w:r>
        <w:rPr>
          <w:rFonts w:ascii="Segoe UI" w:hAnsi="Segoe UI" w:cs="Segoe UI"/>
          <w:color w:val="161616"/>
        </w:rPr>
        <w:t>Classified as “Credit Card Number” because scan detected numbers corresponding to credit card pattern rules.</w:t>
      </w:r>
    </w:p>
    <w:p w14:paraId="511FAD42" w14:textId="77777777" w:rsidR="003C69CA" w:rsidRDefault="003C69CA" w:rsidP="003C69CA">
      <w:pPr>
        <w:numPr>
          <w:ilvl w:val="0"/>
          <w:numId w:val="15"/>
        </w:numPr>
        <w:shd w:val="clear" w:color="auto" w:fill="FFFFFF"/>
        <w:spacing w:after="0" w:line="240" w:lineRule="auto"/>
        <w:ind w:left="1290"/>
        <w:rPr>
          <w:rFonts w:ascii="Segoe UI" w:hAnsi="Segoe UI" w:cs="Segoe UI"/>
          <w:color w:val="161616"/>
        </w:rPr>
      </w:pPr>
      <w:proofErr w:type="spellStart"/>
      <w:r>
        <w:rPr>
          <w:rFonts w:ascii="Segoe UI" w:hAnsi="Segoe UI" w:cs="Segoe UI"/>
          <w:color w:val="161616"/>
        </w:rPr>
        <w:t>Labeled</w:t>
      </w:r>
      <w:proofErr w:type="spellEnd"/>
      <w:r>
        <w:rPr>
          <w:rFonts w:ascii="Segoe UI" w:hAnsi="Segoe UI" w:cs="Segoe UI"/>
          <w:color w:val="161616"/>
        </w:rPr>
        <w:t xml:space="preserve"> as “Confidential – Finance” because credit card number was defined in your organization as confidential information (and this label brings encryption).</w:t>
      </w:r>
    </w:p>
    <w:p w14:paraId="47468B6D" w14:textId="25A7CCB0" w:rsidR="003C69CA" w:rsidRDefault="003C69CA" w:rsidP="003C69C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23413A4" wp14:editId="0CE41935">
            <wp:extent cx="5731510" cy="3935095"/>
            <wp:effectExtent l="0" t="0" r="2540" b="8255"/>
            <wp:docPr id="51" name="Picture 51" descr="Screenshot of ReportTable asset in Purview showing both data classification and label in the Microsoft Purview Data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of ReportTable asset in Purview showing both data classification and label in the Microsoft Purview Data Catalo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935095"/>
                    </a:xfrm>
                    <a:prstGeom prst="rect">
                      <a:avLst/>
                    </a:prstGeom>
                    <a:noFill/>
                    <a:ln>
                      <a:noFill/>
                    </a:ln>
                  </pic:spPr>
                </pic:pic>
              </a:graphicData>
            </a:graphic>
          </wp:inline>
        </w:drawing>
      </w:r>
    </w:p>
    <w:p w14:paraId="313D54A6" w14:textId="77777777" w:rsidR="003C69CA" w:rsidRDefault="003C69CA" w:rsidP="003C69CA">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 xml:space="preserve">Search the data </w:t>
      </w:r>
      <w:proofErr w:type="spellStart"/>
      <w:r>
        <w:rPr>
          <w:rFonts w:ascii="Segoe UI" w:hAnsi="Segoe UI" w:cs="Segoe UI"/>
          <w:color w:val="161616"/>
        </w:rPr>
        <w:t>catalog</w:t>
      </w:r>
      <w:proofErr w:type="spellEnd"/>
    </w:p>
    <w:p w14:paraId="0A13721D" w14:textId="77777777" w:rsidR="00D64687" w:rsidRDefault="00D64687" w:rsidP="00D64687">
      <w:pPr>
        <w:pStyle w:val="NormalWeb"/>
        <w:shd w:val="clear" w:color="auto" w:fill="FFFFFF"/>
        <w:rPr>
          <w:rFonts w:ascii="Segoe UI" w:hAnsi="Segoe UI" w:cs="Segoe UI"/>
          <w:color w:val="161616"/>
        </w:rPr>
      </w:pPr>
      <w:r>
        <w:rPr>
          <w:rFonts w:ascii="Segoe UI" w:hAnsi="Segoe UI" w:cs="Segoe UI"/>
          <w:color w:val="161616"/>
        </w:rPr>
        <w:t xml:space="preserve">A data </w:t>
      </w:r>
      <w:proofErr w:type="spellStart"/>
      <w:r>
        <w:rPr>
          <w:rFonts w:ascii="Segoe UI" w:hAnsi="Segoe UI" w:cs="Segoe UI"/>
          <w:color w:val="161616"/>
        </w:rPr>
        <w:t>catalog</w:t>
      </w:r>
      <w:proofErr w:type="spellEnd"/>
      <w:r>
        <w:rPr>
          <w:rFonts w:ascii="Segoe UI" w:hAnsi="Segoe UI" w:cs="Segoe UI"/>
          <w:color w:val="161616"/>
        </w:rPr>
        <w:t xml:space="preserve"> search can empower business and data analysts to find and interpret data. The data </w:t>
      </w:r>
      <w:proofErr w:type="spellStart"/>
      <w:r>
        <w:rPr>
          <w:rFonts w:ascii="Segoe UI" w:hAnsi="Segoe UI" w:cs="Segoe UI"/>
          <w:color w:val="161616"/>
        </w:rPr>
        <w:t>catalog</w:t>
      </w:r>
      <w:proofErr w:type="spellEnd"/>
      <w:r>
        <w:rPr>
          <w:rFonts w:ascii="Segoe UI" w:hAnsi="Segoe UI" w:cs="Segoe UI"/>
          <w:color w:val="161616"/>
        </w:rPr>
        <w:t xml:space="preserve"> provides intelligent recommendations based on data relationships, business context, and search history. The Purview data </w:t>
      </w:r>
      <w:proofErr w:type="spellStart"/>
      <w:r>
        <w:rPr>
          <w:rFonts w:ascii="Segoe UI" w:hAnsi="Segoe UI" w:cs="Segoe UI"/>
          <w:color w:val="161616"/>
        </w:rPr>
        <w:t>catalog</w:t>
      </w:r>
      <w:proofErr w:type="spellEnd"/>
      <w:r>
        <w:rPr>
          <w:rFonts w:ascii="Segoe UI" w:hAnsi="Segoe UI" w:cs="Segoe UI"/>
          <w:color w:val="161616"/>
        </w:rPr>
        <w:t xml:space="preserve"> can assist data teams by adding business context to assets to drive analytics, </w:t>
      </w:r>
      <w:proofErr w:type="gramStart"/>
      <w:r>
        <w:rPr>
          <w:rFonts w:ascii="Segoe UI" w:hAnsi="Segoe UI" w:cs="Segoe UI"/>
          <w:color w:val="161616"/>
        </w:rPr>
        <w:t>AI</w:t>
      </w:r>
      <w:proofErr w:type="gramEnd"/>
      <w:r>
        <w:rPr>
          <w:rFonts w:ascii="Segoe UI" w:hAnsi="Segoe UI" w:cs="Segoe UI"/>
          <w:color w:val="161616"/>
        </w:rPr>
        <w:t xml:space="preserve"> and ML initiatives.</w:t>
      </w:r>
    </w:p>
    <w:p w14:paraId="270D8419" w14:textId="77777777" w:rsidR="00D64687" w:rsidRDefault="00D64687" w:rsidP="00D64687">
      <w:pPr>
        <w:pStyle w:val="NormalWeb"/>
        <w:shd w:val="clear" w:color="auto" w:fill="FFFFFF"/>
        <w:rPr>
          <w:rFonts w:ascii="Segoe UI" w:hAnsi="Segoe UI" w:cs="Segoe UI"/>
          <w:color w:val="161616"/>
        </w:rPr>
      </w:pPr>
      <w:r>
        <w:rPr>
          <w:rFonts w:ascii="Segoe UI" w:hAnsi="Segoe UI" w:cs="Segoe UI"/>
          <w:color w:val="161616"/>
        </w:rPr>
        <w:t xml:space="preserve">The data </w:t>
      </w:r>
      <w:proofErr w:type="spellStart"/>
      <w:r>
        <w:rPr>
          <w:rFonts w:ascii="Segoe UI" w:hAnsi="Segoe UI" w:cs="Segoe UI"/>
          <w:color w:val="161616"/>
        </w:rPr>
        <w:t>catalog</w:t>
      </w:r>
      <w:proofErr w:type="spellEnd"/>
      <w:r>
        <w:rPr>
          <w:rFonts w:ascii="Segoe UI" w:hAnsi="Segoe UI" w:cs="Segoe UI"/>
          <w:color w:val="161616"/>
        </w:rPr>
        <w:t xml:space="preserve"> can be searched by keyword, object type, collection, classification, contact, label, or assigned term. Results can then be sorted by relevance or name.</w:t>
      </w:r>
    </w:p>
    <w:p w14:paraId="4C918A73" w14:textId="45CF48E0" w:rsidR="00D64687" w:rsidRDefault="00D64687" w:rsidP="00D64687">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210D049" wp14:editId="268015AA">
            <wp:extent cx="5731510" cy="4451350"/>
            <wp:effectExtent l="0" t="0" r="2540" b="6350"/>
            <wp:docPr id="52" name="Picture 52" descr="Screenshot of search interface where search was completed by keyword Bing. Three assets are displayed as a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of search interface where search was completed by keyword Bing. Three assets are displayed as a resul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4451350"/>
                    </a:xfrm>
                    <a:prstGeom prst="rect">
                      <a:avLst/>
                    </a:prstGeom>
                    <a:noFill/>
                    <a:ln>
                      <a:noFill/>
                    </a:ln>
                  </pic:spPr>
                </pic:pic>
              </a:graphicData>
            </a:graphic>
          </wp:inline>
        </w:drawing>
      </w:r>
    </w:p>
    <w:p w14:paraId="06792FAE" w14:textId="77777777" w:rsidR="00D64687" w:rsidRDefault="00D64687" w:rsidP="00D64687">
      <w:pPr>
        <w:pStyle w:val="NormalWeb"/>
        <w:shd w:val="clear" w:color="auto" w:fill="FFFFFF"/>
        <w:rPr>
          <w:rFonts w:ascii="Segoe UI" w:hAnsi="Segoe UI" w:cs="Segoe UI"/>
          <w:color w:val="161616"/>
        </w:rPr>
      </w:pPr>
      <w:r>
        <w:rPr>
          <w:rFonts w:ascii="Segoe UI" w:hAnsi="Segoe UI" w:cs="Segoe UI"/>
          <w:color w:val="161616"/>
        </w:rPr>
        <w:t>For more information about searching for trusted assets for reporting, see </w:t>
      </w:r>
      <w:hyperlink r:id="rId78" w:history="1">
        <w:r>
          <w:rPr>
            <w:rStyle w:val="Hyperlink"/>
            <w:rFonts w:ascii="Segoe UI" w:hAnsi="Segoe UI" w:cs="Segoe UI"/>
          </w:rPr>
          <w:t>Discover trusted data using Microsoft Purview</w:t>
        </w:r>
      </w:hyperlink>
      <w:r>
        <w:rPr>
          <w:rFonts w:ascii="Segoe UI" w:hAnsi="Segoe UI" w:cs="Segoe UI"/>
          <w:color w:val="161616"/>
        </w:rPr>
        <w:t>.</w:t>
      </w:r>
    </w:p>
    <w:p w14:paraId="6DBE535D" w14:textId="2D05706D" w:rsidR="00BE3AF8" w:rsidRDefault="004F2CB7">
      <w:r w:rsidRPr="004F2CB7">
        <w:drawing>
          <wp:inline distT="0" distB="0" distL="0" distR="0" wp14:anchorId="44B6CF07" wp14:editId="707AE60A">
            <wp:extent cx="5731510" cy="34544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54400"/>
                    </a:xfrm>
                    <a:prstGeom prst="rect">
                      <a:avLst/>
                    </a:prstGeom>
                  </pic:spPr>
                </pic:pic>
              </a:graphicData>
            </a:graphic>
          </wp:inline>
        </w:drawing>
      </w:r>
    </w:p>
    <w:p w14:paraId="41FCD280" w14:textId="77777777" w:rsidR="005E2AA2" w:rsidRDefault="005E2AA2" w:rsidP="005E2AA2">
      <w:pPr>
        <w:pStyle w:val="Heading1"/>
        <w:shd w:val="clear" w:color="auto" w:fill="FFFFFF"/>
        <w:spacing w:before="0" w:beforeAutospacing="0"/>
        <w:rPr>
          <w:rFonts w:ascii="Segoe UI" w:hAnsi="Segoe UI" w:cs="Segoe UI"/>
          <w:color w:val="161616"/>
        </w:rPr>
      </w:pPr>
      <w:r>
        <w:rPr>
          <w:rFonts w:ascii="Segoe UI" w:hAnsi="Segoe UI" w:cs="Segoe UI"/>
          <w:color w:val="161616"/>
        </w:rPr>
        <w:lastRenderedPageBreak/>
        <w:t>Manage Power BI assets by using Microsoft Purview</w:t>
      </w:r>
    </w:p>
    <w:p w14:paraId="3407AEE1" w14:textId="77777777" w:rsidR="009C17BC" w:rsidRDefault="009C17BC" w:rsidP="009C17BC">
      <w:pPr>
        <w:pStyle w:val="NormalWeb"/>
        <w:shd w:val="clear" w:color="auto" w:fill="FFFFFF"/>
        <w:rPr>
          <w:rFonts w:ascii="Segoe UI" w:hAnsi="Segoe UI" w:cs="Segoe UI"/>
          <w:color w:val="161616"/>
        </w:rPr>
      </w:pPr>
      <w:r>
        <w:rPr>
          <w:rFonts w:ascii="Segoe UI" w:hAnsi="Segoe UI" w:cs="Segoe UI"/>
          <w:color w:val="161616"/>
        </w:rPr>
        <w:t>Improve data governance and asset discovery using Power BI and Microsoft Purview integration.</w:t>
      </w:r>
    </w:p>
    <w:p w14:paraId="25CCB5E5" w14:textId="77777777" w:rsidR="009C17BC" w:rsidRDefault="009C17BC" w:rsidP="009C17BC">
      <w:pPr>
        <w:pStyle w:val="Heading2"/>
        <w:shd w:val="clear" w:color="auto" w:fill="FFFFFF"/>
        <w:rPr>
          <w:rFonts w:ascii="Segoe UI" w:hAnsi="Segoe UI" w:cs="Segoe UI"/>
          <w:color w:val="161616"/>
        </w:rPr>
      </w:pPr>
      <w:r>
        <w:rPr>
          <w:rFonts w:ascii="Segoe UI" w:hAnsi="Segoe UI" w:cs="Segoe UI"/>
          <w:color w:val="161616"/>
        </w:rPr>
        <w:t>Learning objectives</w:t>
      </w:r>
    </w:p>
    <w:p w14:paraId="396AE8F6" w14:textId="77777777" w:rsidR="009C17BC" w:rsidRDefault="009C17BC" w:rsidP="009C17BC">
      <w:pPr>
        <w:pStyle w:val="NormalWeb"/>
        <w:shd w:val="clear" w:color="auto" w:fill="FFFFFF"/>
        <w:spacing w:before="0" w:beforeAutospacing="0" w:after="0" w:afterAutospacing="0"/>
        <w:rPr>
          <w:rFonts w:ascii="Segoe UI" w:hAnsi="Segoe UI" w:cs="Segoe UI"/>
          <w:color w:val="161616"/>
        </w:rPr>
      </w:pPr>
      <w:r>
        <w:rPr>
          <w:rFonts w:ascii="Segoe UI" w:hAnsi="Segoe UI" w:cs="Segoe UI"/>
          <w:color w:val="161616"/>
        </w:rPr>
        <w:t>By the end of this module, you’ll be able to:</w:t>
      </w:r>
    </w:p>
    <w:p w14:paraId="5577E5E1" w14:textId="77777777" w:rsidR="009C17BC" w:rsidRDefault="009C17BC" w:rsidP="009C17BC">
      <w:pPr>
        <w:numPr>
          <w:ilvl w:val="0"/>
          <w:numId w:val="16"/>
        </w:numPr>
        <w:shd w:val="clear" w:color="auto" w:fill="FFFFFF"/>
        <w:spacing w:after="0" w:line="240" w:lineRule="auto"/>
        <w:ind w:left="1290"/>
        <w:rPr>
          <w:rFonts w:ascii="Segoe UI" w:hAnsi="Segoe UI" w:cs="Segoe UI"/>
          <w:color w:val="161616"/>
        </w:rPr>
      </w:pPr>
      <w:r>
        <w:rPr>
          <w:rFonts w:ascii="Segoe UI" w:hAnsi="Segoe UI" w:cs="Segoe UI"/>
          <w:color w:val="161616"/>
        </w:rPr>
        <w:t>Register and scan a Power BI tenant.</w:t>
      </w:r>
    </w:p>
    <w:p w14:paraId="73BAD1A3" w14:textId="77777777" w:rsidR="009C17BC" w:rsidRDefault="009C17BC" w:rsidP="009C17BC">
      <w:pPr>
        <w:numPr>
          <w:ilvl w:val="0"/>
          <w:numId w:val="16"/>
        </w:numPr>
        <w:shd w:val="clear" w:color="auto" w:fill="FFFFFF"/>
        <w:spacing w:after="0" w:line="240" w:lineRule="auto"/>
        <w:ind w:left="1290"/>
        <w:rPr>
          <w:rFonts w:ascii="Segoe UI" w:hAnsi="Segoe UI" w:cs="Segoe UI"/>
          <w:color w:val="161616"/>
        </w:rPr>
      </w:pPr>
      <w:r>
        <w:rPr>
          <w:rFonts w:ascii="Segoe UI" w:hAnsi="Segoe UI" w:cs="Segoe UI"/>
          <w:color w:val="161616"/>
        </w:rPr>
        <w:t>Use the search and browse functions to find data assets.</w:t>
      </w:r>
    </w:p>
    <w:p w14:paraId="61093F71" w14:textId="77777777" w:rsidR="009C17BC" w:rsidRDefault="009C17BC" w:rsidP="009C17BC">
      <w:pPr>
        <w:numPr>
          <w:ilvl w:val="0"/>
          <w:numId w:val="16"/>
        </w:numPr>
        <w:shd w:val="clear" w:color="auto" w:fill="FFFFFF"/>
        <w:spacing w:after="0" w:line="240" w:lineRule="auto"/>
        <w:ind w:left="1290"/>
        <w:rPr>
          <w:rFonts w:ascii="Segoe UI" w:hAnsi="Segoe UI" w:cs="Segoe UI"/>
          <w:color w:val="161616"/>
        </w:rPr>
      </w:pPr>
      <w:r>
        <w:rPr>
          <w:rFonts w:ascii="Segoe UI" w:hAnsi="Segoe UI" w:cs="Segoe UI"/>
          <w:color w:val="161616"/>
        </w:rPr>
        <w:t>Describe the schema details and data lineage tracing of Power BI data assets.</w:t>
      </w:r>
    </w:p>
    <w:p w14:paraId="2C26C89D" w14:textId="2C6B040C" w:rsidR="005E2AA2" w:rsidRDefault="005E2AA2">
      <w:pPr>
        <w:rPr>
          <w:rFonts w:ascii="Segoe UI" w:hAnsi="Segoe UI" w:cs="Segoe UI"/>
          <w:color w:val="161616"/>
          <w:shd w:val="clear" w:color="auto" w:fill="FFFFFF"/>
        </w:rPr>
      </w:pPr>
      <w:r>
        <w:rPr>
          <w:rFonts w:ascii="Segoe UI" w:hAnsi="Segoe UI" w:cs="Segoe UI"/>
          <w:color w:val="161616"/>
          <w:shd w:val="clear" w:color="auto" w:fill="FFFFFF"/>
        </w:rPr>
        <w:t>As the landscape of enterprise data continues to grow, it's critical to get an accurate view of your organization's data. Microsoft Purview and Power BI integration enables you to scan your entire Power BI tenant to search and browse Power BI assets, explore enhanced dataset metadata, trace end-to-end data lineage, and drill-down into datasets in Power BI for further analysis.</w:t>
      </w:r>
    </w:p>
    <w:p w14:paraId="56E48432" w14:textId="77777777" w:rsidR="00B46C5C" w:rsidRDefault="00B46C5C" w:rsidP="00B46C5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Register and scan a Power BI tenant</w:t>
      </w:r>
    </w:p>
    <w:p w14:paraId="779AD6A6"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To get an understanding of what is going on in your Power BI tenant, you can perform a full scan in Microsoft Purview to view the schema and lineage of assets across all workspaces. After, you can schedule incremental scans on workspaces that have changed since the previous scan.</w:t>
      </w:r>
    </w:p>
    <w:p w14:paraId="0A298569"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There are a few pre-requisite steps required to scan your Power BI tenant in Microsoft Purview.</w:t>
      </w:r>
    </w:p>
    <w:p w14:paraId="75EFBE38" w14:textId="77777777" w:rsidR="006F7E26" w:rsidRDefault="006F7E26" w:rsidP="006F7E26">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09616993" w14:textId="77777777" w:rsidR="006F7E26" w:rsidRDefault="006F7E26" w:rsidP="006F7E26">
      <w:pPr>
        <w:pStyle w:val="NormalWeb"/>
        <w:rPr>
          <w:rFonts w:ascii="Segoe UI" w:hAnsi="Segoe UI" w:cs="Segoe UI"/>
          <w:color w:val="161616"/>
        </w:rPr>
      </w:pPr>
      <w:r>
        <w:rPr>
          <w:rFonts w:ascii="Segoe UI" w:hAnsi="Segoe UI" w:cs="Segoe UI"/>
          <w:color w:val="161616"/>
        </w:rPr>
        <w:t>If you need to create a Microsoft Purview account, see the </w:t>
      </w:r>
      <w:proofErr w:type="spellStart"/>
      <w:r>
        <w:rPr>
          <w:rFonts w:ascii="Segoe UI" w:hAnsi="Segoe UI" w:cs="Segoe UI"/>
          <w:color w:val="161616"/>
        </w:rPr>
        <w:fldChar w:fldCharType="begin"/>
      </w:r>
      <w:r>
        <w:rPr>
          <w:rFonts w:ascii="Segoe UI" w:hAnsi="Segoe UI" w:cs="Segoe UI"/>
          <w:color w:val="161616"/>
        </w:rPr>
        <w:instrText xml:space="preserve"> HYPERLINK "https://learn.microsoft.com/en-us/azure/purview/create-catalog-portal" </w:instrText>
      </w:r>
      <w:r>
        <w:rPr>
          <w:rFonts w:ascii="Segoe UI" w:hAnsi="Segoe UI" w:cs="Segoe UI"/>
          <w:color w:val="161616"/>
        </w:rPr>
        <w:fldChar w:fldCharType="separate"/>
      </w:r>
      <w:r>
        <w:rPr>
          <w:rStyle w:val="Hyperlink"/>
          <w:rFonts w:ascii="Segoe UI" w:hAnsi="Segoe UI" w:cs="Segoe UI"/>
          <w:b/>
          <w:bCs/>
        </w:rPr>
        <w:t>quickstart</w:t>
      </w:r>
      <w:proofErr w:type="spellEnd"/>
      <w:r>
        <w:rPr>
          <w:rStyle w:val="Hyperlink"/>
          <w:rFonts w:ascii="Segoe UI" w:hAnsi="Segoe UI" w:cs="Segoe UI"/>
          <w:b/>
          <w:bCs/>
        </w:rPr>
        <w:t xml:space="preserve"> guide</w:t>
      </w:r>
      <w:r>
        <w:rPr>
          <w:rFonts w:ascii="Segoe UI" w:hAnsi="Segoe UI" w:cs="Segoe UI"/>
          <w:color w:val="161616"/>
        </w:rPr>
        <w:fldChar w:fldCharType="end"/>
      </w:r>
      <w:r>
        <w:rPr>
          <w:rFonts w:ascii="Segoe UI" w:hAnsi="Segoe UI" w:cs="Segoe UI"/>
          <w:color w:val="161616"/>
        </w:rPr>
        <w:t> to create a Microsoft Purview account in the Azure Portal.</w:t>
      </w:r>
    </w:p>
    <w:p w14:paraId="791BF05C" w14:textId="77777777" w:rsidR="006F7E26" w:rsidRDefault="006F7E26" w:rsidP="006F7E26">
      <w:pPr>
        <w:pStyle w:val="Heading2"/>
        <w:shd w:val="clear" w:color="auto" w:fill="FFFFFF"/>
        <w:spacing w:before="480" w:after="180"/>
        <w:rPr>
          <w:rFonts w:ascii="Segoe UI" w:hAnsi="Segoe UI" w:cs="Segoe UI"/>
          <w:color w:val="161616"/>
        </w:rPr>
      </w:pPr>
      <w:r>
        <w:rPr>
          <w:rFonts w:ascii="Segoe UI" w:hAnsi="Segoe UI" w:cs="Segoe UI"/>
          <w:color w:val="161616"/>
        </w:rPr>
        <w:t>Establish a connection between Microsoft Purview and Power BI</w:t>
      </w:r>
    </w:p>
    <w:p w14:paraId="3FE0EFF5"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Microsoft Purview can connect to and scan Power BI either in the same tenant or across tenants. You'll need to set up authentication either by using a Managed Identity or a Delegated Authentication.</w:t>
      </w:r>
    </w:p>
    <w:p w14:paraId="336271A1" w14:textId="77777777" w:rsidR="006F7E26" w:rsidRDefault="006F7E26" w:rsidP="006F7E26">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2AE0F58" w14:textId="77777777" w:rsidR="006F7E26" w:rsidRDefault="006F7E26" w:rsidP="006F7E26">
      <w:pPr>
        <w:pStyle w:val="NormalWeb"/>
        <w:rPr>
          <w:rFonts w:ascii="Segoe UI" w:hAnsi="Segoe UI" w:cs="Segoe UI"/>
          <w:color w:val="161616"/>
        </w:rPr>
      </w:pPr>
      <w:r>
        <w:rPr>
          <w:rFonts w:ascii="Segoe UI" w:hAnsi="Segoe UI" w:cs="Segoe UI"/>
          <w:color w:val="161616"/>
        </w:rPr>
        <w:lastRenderedPageBreak/>
        <w:t>See </w:t>
      </w:r>
      <w:hyperlink r:id="rId80" w:history="1">
        <w:r>
          <w:rPr>
            <w:rStyle w:val="Hyperlink"/>
            <w:rFonts w:ascii="Segoe UI" w:hAnsi="Segoe UI" w:cs="Segoe UI"/>
            <w:b/>
            <w:bCs/>
          </w:rPr>
          <w:t>Register and scan a Power BI tenant</w:t>
        </w:r>
      </w:hyperlink>
      <w:r>
        <w:rPr>
          <w:rFonts w:ascii="Segoe UI" w:hAnsi="Segoe UI" w:cs="Segoe UI"/>
          <w:color w:val="161616"/>
        </w:rPr>
        <w:t> to learn more about the set-up and authentication of Power BI connections in same and cross-tenant scenarios.</w:t>
      </w:r>
    </w:p>
    <w:p w14:paraId="4A8F8559" w14:textId="77777777" w:rsidR="006F7E26" w:rsidRDefault="006F7E26" w:rsidP="006F7E26">
      <w:pPr>
        <w:pStyle w:val="Heading3"/>
        <w:shd w:val="clear" w:color="auto" w:fill="FFFFFF"/>
        <w:spacing w:before="450" w:after="270"/>
        <w:rPr>
          <w:rFonts w:ascii="Segoe UI" w:hAnsi="Segoe UI" w:cs="Segoe UI"/>
          <w:color w:val="161616"/>
        </w:rPr>
      </w:pPr>
      <w:r>
        <w:rPr>
          <w:rFonts w:ascii="Segoe UI" w:hAnsi="Segoe UI" w:cs="Segoe UI"/>
          <w:color w:val="161616"/>
        </w:rPr>
        <w:t>Authenticate to Power BI tenant</w:t>
      </w:r>
    </w:p>
    <w:p w14:paraId="7EFB9420"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Give Microsoft Purview permissions to access your Power BI tenant.</w:t>
      </w:r>
    </w:p>
    <w:p w14:paraId="146E85F1"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If you're using </w:t>
      </w:r>
      <w:r>
        <w:rPr>
          <w:rStyle w:val="Strong"/>
          <w:rFonts w:ascii="Segoe UI" w:hAnsi="Segoe UI" w:cs="Segoe UI"/>
          <w:color w:val="161616"/>
        </w:rPr>
        <w:t>Managed Identity</w:t>
      </w:r>
      <w:r>
        <w:rPr>
          <w:rFonts w:ascii="Segoe UI" w:hAnsi="Segoe UI" w:cs="Segoe UI"/>
          <w:color w:val="161616"/>
        </w:rPr>
        <w:t xml:space="preserve"> to authenticate to Power BI, you'll need to create a security group in Azure Active </w:t>
      </w:r>
      <w:proofErr w:type="gramStart"/>
      <w:r>
        <w:rPr>
          <w:rFonts w:ascii="Segoe UI" w:hAnsi="Segoe UI" w:cs="Segoe UI"/>
          <w:color w:val="161616"/>
        </w:rPr>
        <w:t>Directory, and</w:t>
      </w:r>
      <w:proofErr w:type="gramEnd"/>
      <w:r>
        <w:rPr>
          <w:rFonts w:ascii="Segoe UI" w:hAnsi="Segoe UI" w:cs="Segoe UI"/>
          <w:color w:val="161616"/>
        </w:rPr>
        <w:t xml:space="preserve"> add your Microsoft Purview managed identity to this security group.</w:t>
      </w:r>
    </w:p>
    <w:p w14:paraId="6F151AD5" w14:textId="130F3CC2" w:rsidR="006F7E26" w:rsidRDefault="006F7E26" w:rsidP="006F7E26">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ED4A03E" wp14:editId="74CDB7C0">
            <wp:extent cx="5731510" cy="4526280"/>
            <wp:effectExtent l="0" t="0" r="2540" b="7620"/>
            <wp:docPr id="58" name="Picture 58" descr="Screenshot of Microsoft Azure Active Directory interface creating Securit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shot of Microsoft Azure Active Directory interface creating Security Grou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526280"/>
                    </a:xfrm>
                    <a:prstGeom prst="rect">
                      <a:avLst/>
                    </a:prstGeom>
                    <a:noFill/>
                    <a:ln>
                      <a:noFill/>
                    </a:ln>
                  </pic:spPr>
                </pic:pic>
              </a:graphicData>
            </a:graphic>
          </wp:inline>
        </w:drawing>
      </w:r>
    </w:p>
    <w:p w14:paraId="17B344A2"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If a security group containing the Purview managed identity already exists, you can proceed to configuring the Power BI tenant.</w:t>
      </w:r>
    </w:p>
    <w:p w14:paraId="535CBA04" w14:textId="77777777" w:rsidR="006F7E26" w:rsidRDefault="006F7E26" w:rsidP="006F7E26">
      <w:pPr>
        <w:pStyle w:val="Heading3"/>
        <w:shd w:val="clear" w:color="auto" w:fill="FFFFFF"/>
        <w:spacing w:before="450" w:after="270"/>
        <w:rPr>
          <w:rFonts w:ascii="Segoe UI" w:hAnsi="Segoe UI" w:cs="Segoe UI"/>
          <w:color w:val="161616"/>
        </w:rPr>
      </w:pPr>
      <w:r>
        <w:rPr>
          <w:rFonts w:ascii="Segoe UI" w:hAnsi="Segoe UI" w:cs="Segoe UI"/>
          <w:color w:val="161616"/>
        </w:rPr>
        <w:t>Configure Power BI tenant</w:t>
      </w:r>
    </w:p>
    <w:p w14:paraId="27590A04"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Next you need to enable access to Power BI by Microsoft Purview in Power BI itself. This is done by enabling </w:t>
      </w:r>
      <w:r>
        <w:rPr>
          <w:rStyle w:val="Emphasis"/>
          <w:rFonts w:ascii="Segoe UI" w:hAnsi="Segoe UI" w:cs="Segoe UI"/>
          <w:color w:val="161616"/>
        </w:rPr>
        <w:t>Allow service principals to use read-only Power BI admin APIs</w:t>
      </w:r>
      <w:r>
        <w:rPr>
          <w:rFonts w:ascii="Segoe UI" w:hAnsi="Segoe UI" w:cs="Segoe UI"/>
          <w:color w:val="161616"/>
        </w:rPr>
        <w:t> in the Power BI admin portal.</w:t>
      </w:r>
    </w:p>
    <w:p w14:paraId="1DE1F7C6" w14:textId="1EE55DFB" w:rsidR="006F7E26" w:rsidRDefault="006F7E26" w:rsidP="006F7E26">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E1440EA" wp14:editId="290423FD">
            <wp:extent cx="5731510" cy="2941320"/>
            <wp:effectExtent l="0" t="0" r="2540" b="0"/>
            <wp:docPr id="57" name="Picture 57" descr="Screenshot of Power B I admin portal focused on admin API settings section. Toggle i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shot of Power B I admin portal focused on admin API settings section. Toggle is enabl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00EB22E0" w14:textId="77777777" w:rsidR="006F7E26" w:rsidRDefault="006F7E26" w:rsidP="006F7E26">
      <w:pPr>
        <w:pStyle w:val="Heading2"/>
        <w:shd w:val="clear" w:color="auto" w:fill="FFFFFF"/>
        <w:spacing w:before="480" w:after="180"/>
        <w:rPr>
          <w:rFonts w:ascii="Segoe UI" w:hAnsi="Segoe UI" w:cs="Segoe UI"/>
          <w:color w:val="161616"/>
        </w:rPr>
      </w:pPr>
      <w:r>
        <w:rPr>
          <w:rFonts w:ascii="Segoe UI" w:hAnsi="Segoe UI" w:cs="Segoe UI"/>
          <w:color w:val="161616"/>
        </w:rPr>
        <w:t>Register and scan Power BI</w:t>
      </w:r>
    </w:p>
    <w:p w14:paraId="57A5AAD7"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Now that you've got access set up in both Microsoft Purview and Power BI, you can register and scan your Power BI tenant.</w:t>
      </w:r>
    </w:p>
    <w:p w14:paraId="0997CE2E" w14:textId="3E1D731B" w:rsidR="006F7E26" w:rsidRDefault="006F7E26" w:rsidP="006F7E26">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A0B3B67" wp14:editId="2522AB96">
            <wp:extent cx="5731510" cy="1308735"/>
            <wp:effectExtent l="0" t="0" r="2540" b="5715"/>
            <wp:docPr id="56" name="Picture 56" descr="Screenshot of Microsoft Purview Data Map interface with pointer over blue regis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Microsoft Purview Data Map interface with pointer over blue register butt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1308735"/>
                    </a:xfrm>
                    <a:prstGeom prst="rect">
                      <a:avLst/>
                    </a:prstGeom>
                    <a:noFill/>
                    <a:ln>
                      <a:noFill/>
                    </a:ln>
                  </pic:spPr>
                </pic:pic>
              </a:graphicData>
            </a:graphic>
          </wp:inline>
        </w:drawing>
      </w:r>
    </w:p>
    <w:p w14:paraId="1FCD7203"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After registering the Power BI tenant, initiate the scan by selecting </w:t>
      </w:r>
      <w:proofErr w:type="gramStart"/>
      <w:r>
        <w:rPr>
          <w:rStyle w:val="Strong"/>
          <w:rFonts w:ascii="Segoe UI" w:hAnsi="Segoe UI" w:cs="Segoe UI"/>
          <w:color w:val="161616"/>
        </w:rPr>
        <w:t>New</w:t>
      </w:r>
      <w:proofErr w:type="gramEnd"/>
      <w:r>
        <w:rPr>
          <w:rStyle w:val="Strong"/>
          <w:rFonts w:ascii="Segoe UI" w:hAnsi="Segoe UI" w:cs="Segoe UI"/>
          <w:color w:val="161616"/>
        </w:rPr>
        <w:t xml:space="preserve"> scan</w:t>
      </w:r>
      <w:r>
        <w:rPr>
          <w:rFonts w:ascii="Segoe UI" w:hAnsi="Segoe UI" w:cs="Segoe UI"/>
          <w:color w:val="161616"/>
        </w:rPr>
        <w:t xml:space="preserve">. Give your scan a name and step through the interface, where you'll be able to </w:t>
      </w:r>
      <w:proofErr w:type="spellStart"/>
      <w:r>
        <w:rPr>
          <w:rFonts w:ascii="Segoe UI" w:hAnsi="Segoe UI" w:cs="Segoe UI"/>
          <w:color w:val="161616"/>
        </w:rPr>
        <w:t>to</w:t>
      </w:r>
      <w:proofErr w:type="spellEnd"/>
      <w:r>
        <w:rPr>
          <w:rFonts w:ascii="Segoe UI" w:hAnsi="Segoe UI" w:cs="Segoe UI"/>
          <w:color w:val="161616"/>
        </w:rPr>
        <w:t xml:space="preserve"> exclude personal workspaces, confirm integration runtime and credentials, and select a connection. Test the connection to ensure authentication is set up properly.</w:t>
      </w:r>
    </w:p>
    <w:p w14:paraId="279B9284" w14:textId="55FAA76D" w:rsidR="006F7E26" w:rsidRDefault="006F7E26" w:rsidP="006F7E26">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4BF2DBEC" wp14:editId="3F5FB6F5">
            <wp:extent cx="5731510" cy="3229610"/>
            <wp:effectExtent l="0" t="0" r="2540" b="8890"/>
            <wp:docPr id="55" name="Picture 55" descr="Screenshot of Microsoft Purview Data Map interface with pointer over blue circular sca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Microsoft Purview Data Map interface with pointer over blue circular scan butto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165098FD" w14:textId="77777777" w:rsidR="006F7E26" w:rsidRDefault="006F7E26" w:rsidP="006F7E26">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2D09DCE1" w14:textId="77777777" w:rsidR="006F7E26" w:rsidRDefault="006F7E26" w:rsidP="006F7E26">
      <w:pPr>
        <w:pStyle w:val="NormalWeb"/>
        <w:rPr>
          <w:rFonts w:ascii="Segoe UI" w:hAnsi="Segoe UI" w:cs="Segoe UI"/>
          <w:color w:val="161616"/>
        </w:rPr>
      </w:pPr>
      <w:r>
        <w:rPr>
          <w:rFonts w:ascii="Segoe UI" w:hAnsi="Segoe UI" w:cs="Segoe UI"/>
          <w:color w:val="161616"/>
        </w:rPr>
        <w:t>If you're performing the scan, you must be both a Data Source Administrator and a Data Reader. See </w:t>
      </w:r>
      <w:hyperlink r:id="rId85" w:history="1">
        <w:r>
          <w:rPr>
            <w:rStyle w:val="Hyperlink"/>
            <w:rFonts w:ascii="Segoe UI" w:hAnsi="Segoe UI" w:cs="Segoe UI"/>
            <w:b/>
            <w:bCs/>
          </w:rPr>
          <w:t>Access control in the Microsoft Purview Data Map</w:t>
        </w:r>
      </w:hyperlink>
      <w:r>
        <w:rPr>
          <w:rFonts w:ascii="Segoe UI" w:hAnsi="Segoe UI" w:cs="Segoe UI"/>
          <w:color w:val="161616"/>
        </w:rPr>
        <w:t> for details on permissions.</w:t>
      </w:r>
    </w:p>
    <w:p w14:paraId="6E6B7BB4"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You're able to track the progress of the scan in the data map, and once the scan is complete, you'll be able to search and browse the contents of your entire Power BI tenant!</w:t>
      </w:r>
    </w:p>
    <w:p w14:paraId="2C758BAC" w14:textId="7B1D6544" w:rsidR="006F7E26" w:rsidRDefault="006F7E26" w:rsidP="006F7E26">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EEBD017" wp14:editId="2336746E">
            <wp:extent cx="5731510" cy="3973195"/>
            <wp:effectExtent l="0" t="0" r="2540" b="8255"/>
            <wp:docPr id="54" name="Picture 54" descr="Screenshot Microsoft Purview Data Map interface showing the sca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Microsoft Purview Data Map interface showing the scan detail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347C12E3"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If you're having any issues with scanning your Power BI tenant, see </w:t>
      </w:r>
      <w:hyperlink r:id="rId87" w:history="1">
        <w:r>
          <w:rPr>
            <w:rStyle w:val="Hyperlink"/>
            <w:rFonts w:ascii="Segoe UI" w:hAnsi="Segoe UI" w:cs="Segoe UI"/>
          </w:rPr>
          <w:t>Troubleshoot Power BI tenant scans in Microsoft Purview</w:t>
        </w:r>
      </w:hyperlink>
      <w:r>
        <w:rPr>
          <w:rFonts w:ascii="Segoe UI" w:hAnsi="Segoe UI" w:cs="Segoe UI"/>
          <w:color w:val="161616"/>
        </w:rPr>
        <w:t> for details and helpful hints.</w:t>
      </w:r>
    </w:p>
    <w:p w14:paraId="3B5C9DF1" w14:textId="77777777" w:rsidR="006F7E26" w:rsidRDefault="006F7E26" w:rsidP="006F7E26">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Search and browse Power BI assets</w:t>
      </w:r>
    </w:p>
    <w:p w14:paraId="288286D5"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 xml:space="preserve">After data is registered and scanned, analysts and data consumers need to be able to find data, view enhanced metadata, and track data lineage. Search and browse in the Purview Data </w:t>
      </w:r>
      <w:proofErr w:type="spellStart"/>
      <w:r>
        <w:rPr>
          <w:rFonts w:ascii="Segoe UI" w:hAnsi="Segoe UI" w:cs="Segoe UI"/>
          <w:color w:val="161616"/>
        </w:rPr>
        <w:t>Catalog</w:t>
      </w:r>
      <w:proofErr w:type="spellEnd"/>
      <w:r>
        <w:rPr>
          <w:rFonts w:ascii="Segoe UI" w:hAnsi="Segoe UI" w:cs="Segoe UI"/>
          <w:color w:val="161616"/>
        </w:rPr>
        <w:t xml:space="preserve"> enables you to quickly find trustworthy data.</w:t>
      </w:r>
    </w:p>
    <w:p w14:paraId="327B69EE"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After scanning your Power BI tenant, you'll see those assets appear in the search results, including underlying data sources.</w:t>
      </w:r>
    </w:p>
    <w:p w14:paraId="439B8D0D" w14:textId="77777777" w:rsidR="006F7E26" w:rsidRDefault="006F7E26" w:rsidP="006F7E26">
      <w:pPr>
        <w:pStyle w:val="Heading2"/>
        <w:shd w:val="clear" w:color="auto" w:fill="FFFFFF"/>
        <w:spacing w:before="480" w:after="180"/>
        <w:rPr>
          <w:rFonts w:ascii="Segoe UI" w:hAnsi="Segoe UI" w:cs="Segoe UI"/>
          <w:color w:val="161616"/>
        </w:rPr>
      </w:pPr>
      <w:r>
        <w:rPr>
          <w:rFonts w:ascii="Segoe UI" w:hAnsi="Segoe UI" w:cs="Segoe UI"/>
          <w:color w:val="161616"/>
        </w:rPr>
        <w:t xml:space="preserve">Search the Microsoft Purview Data </w:t>
      </w:r>
      <w:proofErr w:type="spellStart"/>
      <w:r>
        <w:rPr>
          <w:rFonts w:ascii="Segoe UI" w:hAnsi="Segoe UI" w:cs="Segoe UI"/>
          <w:color w:val="161616"/>
        </w:rPr>
        <w:t>Catalog</w:t>
      </w:r>
      <w:proofErr w:type="spellEnd"/>
    </w:p>
    <w:p w14:paraId="417F1167"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From the Microsoft Purview Governance Portal, you can type relevant keywords to start discovering assets. In this scenario, you're looking for "sales."</w:t>
      </w:r>
    </w:p>
    <w:p w14:paraId="42CB628D" w14:textId="4020F780" w:rsidR="006F7E26" w:rsidRDefault="006F7E26" w:rsidP="006F7E26">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74D6583" wp14:editId="35094821">
            <wp:extent cx="5731510" cy="2908935"/>
            <wp:effectExtent l="0" t="0" r="2540" b="5715"/>
            <wp:docPr id="64" name="Picture 64" descr="Screenshot of Microsoft Purview Data Catalog interface, displaying a search bar with the terms product sales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Microsoft Purview Data Catalog interface, displaying a search bar with the terms product sales enter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0F9095AA"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The screenshot below displays the search result, with all assets corresponding to the keywords entered in the search engine. Notice the appearance of Power BI assets.</w:t>
      </w:r>
    </w:p>
    <w:p w14:paraId="38CA5773" w14:textId="2AFE61D1" w:rsidR="006F7E26" w:rsidRDefault="006F7E26" w:rsidP="006F7E26">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F3C4142" wp14:editId="5E8838F8">
            <wp:extent cx="5731510" cy="3884930"/>
            <wp:effectExtent l="0" t="0" r="2540" b="1270"/>
            <wp:docPr id="63" name="Picture 63" descr="Screenshot of Microsoft Purview Data Catalog search results displaying a results for the product sales search, including .csv files and Azure SQL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Microsoft Purview Data Catalog search results displaying a results for the product sales search, including .csv files and Azure SQL Tabl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884930"/>
                    </a:xfrm>
                    <a:prstGeom prst="rect">
                      <a:avLst/>
                    </a:prstGeom>
                    <a:noFill/>
                    <a:ln>
                      <a:noFill/>
                    </a:ln>
                  </pic:spPr>
                </pic:pic>
              </a:graphicData>
            </a:graphic>
          </wp:inline>
        </w:drawing>
      </w:r>
    </w:p>
    <w:p w14:paraId="4589B590"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You can fine-tune your search using the filters on the left side of the page. Filters available include source type, keyword, object type, collection, classification, contact, label, and glossary term.</w:t>
      </w:r>
    </w:p>
    <w:p w14:paraId="4F072689" w14:textId="781662A6" w:rsidR="006F7E26" w:rsidRDefault="006F7E26" w:rsidP="006F7E26">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5A065AE" wp14:editId="3665BD27">
            <wp:extent cx="2590800" cy="6667500"/>
            <wp:effectExtent l="0" t="0" r="0" b="0"/>
            <wp:docPr id="62" name="Picture 62" descr="Screenshot of Microsoft Purview Data Catalog interface, displaying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Microsoft Purview Data Catalog interface, displaying search result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0800" cy="6667500"/>
                    </a:xfrm>
                    <a:prstGeom prst="rect">
                      <a:avLst/>
                    </a:prstGeom>
                    <a:noFill/>
                    <a:ln>
                      <a:noFill/>
                    </a:ln>
                  </pic:spPr>
                </pic:pic>
              </a:graphicData>
            </a:graphic>
          </wp:inline>
        </w:drawing>
      </w:r>
    </w:p>
    <w:p w14:paraId="605E2BB6" w14:textId="77777777" w:rsidR="006F7E26" w:rsidRDefault="006F7E26" w:rsidP="006F7E26">
      <w:pPr>
        <w:pStyle w:val="Heading2"/>
        <w:shd w:val="clear" w:color="auto" w:fill="FFFFFF"/>
        <w:spacing w:before="480" w:after="180"/>
        <w:rPr>
          <w:rFonts w:ascii="Segoe UI" w:hAnsi="Segoe UI" w:cs="Segoe UI"/>
          <w:color w:val="161616"/>
        </w:rPr>
      </w:pPr>
      <w:r>
        <w:rPr>
          <w:rFonts w:ascii="Segoe UI" w:hAnsi="Segoe UI" w:cs="Segoe UI"/>
          <w:color w:val="161616"/>
        </w:rPr>
        <w:t xml:space="preserve">Browse the Microsoft Purview Data </w:t>
      </w:r>
      <w:proofErr w:type="spellStart"/>
      <w:r>
        <w:rPr>
          <w:rFonts w:ascii="Segoe UI" w:hAnsi="Segoe UI" w:cs="Segoe UI"/>
          <w:color w:val="161616"/>
        </w:rPr>
        <w:t>Catalog</w:t>
      </w:r>
      <w:proofErr w:type="spellEnd"/>
    </w:p>
    <w:p w14:paraId="17BFCC12"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 xml:space="preserve">Searching for specific assets is great if you know what you're looking for, but analysts and data consumers may not know exactly how their data estate is structured. The browse experience enables you to explore what data is available, either by collection or through traversing the hierarchy of each data source in the </w:t>
      </w:r>
      <w:proofErr w:type="spellStart"/>
      <w:r>
        <w:rPr>
          <w:rFonts w:ascii="Segoe UI" w:hAnsi="Segoe UI" w:cs="Segoe UI"/>
          <w:color w:val="161616"/>
        </w:rPr>
        <w:t>catalog</w:t>
      </w:r>
      <w:proofErr w:type="spellEnd"/>
      <w:r>
        <w:rPr>
          <w:rFonts w:ascii="Segoe UI" w:hAnsi="Segoe UI" w:cs="Segoe UI"/>
          <w:color w:val="161616"/>
        </w:rPr>
        <w:t>.</w:t>
      </w:r>
    </w:p>
    <w:p w14:paraId="3404980B"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To access the browse experience, select </w:t>
      </w:r>
      <w:r>
        <w:rPr>
          <w:rStyle w:val="Strong"/>
          <w:rFonts w:ascii="Segoe UI" w:eastAsiaTheme="majorEastAsia" w:hAnsi="Segoe UI" w:cs="Segoe UI"/>
          <w:color w:val="161616"/>
        </w:rPr>
        <w:t>Browse assets</w:t>
      </w:r>
      <w:r>
        <w:rPr>
          <w:rFonts w:ascii="Segoe UI" w:hAnsi="Segoe UI" w:cs="Segoe UI"/>
          <w:color w:val="161616"/>
        </w:rPr>
        <w:t> from the governance portal home page.</w:t>
      </w:r>
    </w:p>
    <w:p w14:paraId="2F49BF1B" w14:textId="20B63437" w:rsidR="006F7E26" w:rsidRDefault="006F7E26" w:rsidP="006F7E26">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0569A2D9" wp14:editId="56AF5E01">
            <wp:extent cx="5731510" cy="2078990"/>
            <wp:effectExtent l="0" t="0" r="2540" b="0"/>
            <wp:docPr id="61" name="Picture 61" descr="Screenshot of Microsoft Purview Governance Portal interface, displaying brow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Microsoft Purview Governance Portal interface, displaying browse butt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078990"/>
                    </a:xfrm>
                    <a:prstGeom prst="rect">
                      <a:avLst/>
                    </a:prstGeom>
                    <a:noFill/>
                    <a:ln>
                      <a:noFill/>
                    </a:ln>
                  </pic:spPr>
                </pic:pic>
              </a:graphicData>
            </a:graphic>
          </wp:inline>
        </w:drawing>
      </w:r>
    </w:p>
    <w:p w14:paraId="3B3531DF"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 xml:space="preserve">You can browse the data </w:t>
      </w:r>
      <w:proofErr w:type="spellStart"/>
      <w:r>
        <w:rPr>
          <w:rFonts w:ascii="Segoe UI" w:hAnsi="Segoe UI" w:cs="Segoe UI"/>
          <w:color w:val="161616"/>
        </w:rPr>
        <w:t>catalog</w:t>
      </w:r>
      <w:proofErr w:type="spellEnd"/>
      <w:r>
        <w:rPr>
          <w:rFonts w:ascii="Segoe UI" w:hAnsi="Segoe UI" w:cs="Segoe UI"/>
          <w:color w:val="161616"/>
        </w:rPr>
        <w:t xml:space="preserve"> either by collection or by source type, depending on your needs. Browsing by either collection or source type allows you to see assets you have access to. Once you find the asset you're looking for, you can select it to see details on schema, lineage, and a detailed classification list.</w:t>
      </w:r>
    </w:p>
    <w:p w14:paraId="02C7014C" w14:textId="5DEC04EB" w:rsidR="006F7E26" w:rsidRDefault="006F7E26" w:rsidP="006F7E26">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099221E" wp14:editId="4ECE5DA9">
            <wp:extent cx="5731510" cy="3464560"/>
            <wp:effectExtent l="0" t="0" r="2540" b="2540"/>
            <wp:docPr id="60" name="Picture 60" descr="Screenshot of Microsoft Purview Governance Portal interface, displaying search by collection or source type interfac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Microsoft Purview Governance Portal interface, displaying search by collection or source type interface option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464560"/>
                    </a:xfrm>
                    <a:prstGeom prst="rect">
                      <a:avLst/>
                    </a:prstGeom>
                    <a:noFill/>
                    <a:ln>
                      <a:noFill/>
                    </a:ln>
                  </pic:spPr>
                </pic:pic>
              </a:graphicData>
            </a:graphic>
          </wp:inline>
        </w:drawing>
      </w:r>
    </w:p>
    <w:p w14:paraId="27896673"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t>Uniquely, browsing by source type allows you to see the hierarchies of data sources using an explorer view. This is a helpful and familiar way to navigate to see lists of scanned assets.</w:t>
      </w:r>
    </w:p>
    <w:p w14:paraId="5D2C1934" w14:textId="77777777" w:rsidR="006F7E26" w:rsidRDefault="006F7E26" w:rsidP="006F7E26">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FCFBF0C" w14:textId="77777777" w:rsidR="006F7E26" w:rsidRDefault="006F7E26" w:rsidP="006F7E26">
      <w:pPr>
        <w:pStyle w:val="NormalWeb"/>
        <w:rPr>
          <w:rFonts w:ascii="Segoe UI" w:hAnsi="Segoe UI" w:cs="Segoe UI"/>
          <w:color w:val="161616"/>
        </w:rPr>
      </w:pPr>
      <w:r>
        <w:rPr>
          <w:rFonts w:ascii="Segoe UI" w:hAnsi="Segoe UI" w:cs="Segoe UI"/>
          <w:color w:val="161616"/>
        </w:rPr>
        <w:t>Assets in Purview are organized by collection and permissions are granted at collection level. Both searching and browsing require data reader permissions. See </w:t>
      </w:r>
      <w:hyperlink r:id="rId93" w:history="1">
        <w:r>
          <w:rPr>
            <w:rStyle w:val="Hyperlink"/>
            <w:rFonts w:ascii="Segoe UI" w:hAnsi="Segoe UI" w:cs="Segoe UI"/>
            <w:b/>
            <w:bCs/>
          </w:rPr>
          <w:t>Access control in the Microsoft Purview Data Map</w:t>
        </w:r>
      </w:hyperlink>
      <w:r>
        <w:rPr>
          <w:rFonts w:ascii="Segoe UI" w:hAnsi="Segoe UI" w:cs="Segoe UI"/>
          <w:color w:val="161616"/>
        </w:rPr>
        <w:t> for details on permissions.</w:t>
      </w:r>
    </w:p>
    <w:p w14:paraId="5FE1236C" w14:textId="77777777" w:rsidR="006F7E26" w:rsidRDefault="006F7E26" w:rsidP="006F7E26">
      <w:pPr>
        <w:pStyle w:val="NormalWeb"/>
        <w:shd w:val="clear" w:color="auto" w:fill="FFFFFF"/>
        <w:rPr>
          <w:rFonts w:ascii="Segoe UI" w:hAnsi="Segoe UI" w:cs="Segoe UI"/>
          <w:color w:val="161616"/>
        </w:rPr>
      </w:pPr>
      <w:r>
        <w:rPr>
          <w:rFonts w:ascii="Segoe UI" w:hAnsi="Segoe UI" w:cs="Segoe UI"/>
          <w:color w:val="161616"/>
        </w:rPr>
        <w:lastRenderedPageBreak/>
        <w:t>Select an asset to see details about the properties, schema, lineage, contacts, and related assets.</w:t>
      </w:r>
    </w:p>
    <w:p w14:paraId="5B18CE02" w14:textId="223BAB01" w:rsidR="006F7E26" w:rsidRDefault="006F7E26" w:rsidP="006F7E26">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DBEB715" wp14:editId="7F029C86">
            <wp:extent cx="5731510" cy="3074035"/>
            <wp:effectExtent l="0" t="0" r="2540" b="0"/>
            <wp:docPr id="59" name="Picture 59" descr="Screenshot of asset details displaying overview, properties, schema, lineage, contacts, and re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asset details displaying overview, properties, schema, lineage, contacts, and rel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2D6BD391" w14:textId="77777777" w:rsidR="007A5348" w:rsidRDefault="007A5348" w:rsidP="007A534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View Power BI metadata and lineage</w:t>
      </w:r>
    </w:p>
    <w:p w14:paraId="2EC5CD11"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t>Purview and Power BI together are powerful, enhancing the ability of the search and browse features to see both the schema and lineage of Power BI assets.</w:t>
      </w:r>
    </w:p>
    <w:p w14:paraId="7558E408" w14:textId="77777777" w:rsidR="007A5348" w:rsidRDefault="007A5348" w:rsidP="007A5348">
      <w:pPr>
        <w:pStyle w:val="Heading2"/>
        <w:shd w:val="clear" w:color="auto" w:fill="FFFFFF"/>
        <w:spacing w:before="480" w:after="180"/>
        <w:rPr>
          <w:rFonts w:ascii="Segoe UI" w:hAnsi="Segoe UI" w:cs="Segoe UI"/>
          <w:color w:val="161616"/>
        </w:rPr>
      </w:pPr>
      <w:r>
        <w:rPr>
          <w:rFonts w:ascii="Segoe UI" w:hAnsi="Segoe UI" w:cs="Segoe UI"/>
          <w:color w:val="161616"/>
        </w:rPr>
        <w:t>Extend your search with enhanced metadata</w:t>
      </w:r>
    </w:p>
    <w:p w14:paraId="6E310575"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t xml:space="preserve">Metadata scanning facilitates governance by making it possible to </w:t>
      </w:r>
      <w:proofErr w:type="spellStart"/>
      <w:r>
        <w:rPr>
          <w:rFonts w:ascii="Segoe UI" w:hAnsi="Segoe UI" w:cs="Segoe UI"/>
          <w:color w:val="161616"/>
        </w:rPr>
        <w:t>catalog</w:t>
      </w:r>
      <w:proofErr w:type="spellEnd"/>
      <w:r>
        <w:rPr>
          <w:rFonts w:ascii="Segoe UI" w:hAnsi="Segoe UI" w:cs="Segoe UI"/>
          <w:color w:val="161616"/>
        </w:rPr>
        <w:t xml:space="preserve"> and report on the metadata of your organization's Power BI artifacts. The results of metadata scanning are displayed on the schema tab of the asset.</w:t>
      </w:r>
    </w:p>
    <w:p w14:paraId="69AB51C3" w14:textId="77777777" w:rsidR="007A5348" w:rsidRDefault="007A5348" w:rsidP="007A5348">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6C6C9435" w14:textId="77777777" w:rsidR="007A5348" w:rsidRDefault="007A5348" w:rsidP="007A5348">
      <w:pPr>
        <w:pStyle w:val="NormalWeb"/>
        <w:rPr>
          <w:rFonts w:ascii="Segoe UI" w:hAnsi="Segoe UI" w:cs="Segoe UI"/>
          <w:color w:val="161616"/>
        </w:rPr>
      </w:pPr>
      <w:r>
        <w:rPr>
          <w:rFonts w:ascii="Segoe UI" w:hAnsi="Segoe UI" w:cs="Segoe UI"/>
          <w:color w:val="161616"/>
        </w:rPr>
        <w:t>Metadata scanning must be enabled in the Power BI admin portal. See </w:t>
      </w:r>
      <w:hyperlink r:id="rId95" w:history="1">
        <w:r>
          <w:rPr>
            <w:rStyle w:val="Hyperlink"/>
            <w:rFonts w:ascii="Segoe UI" w:hAnsi="Segoe UI" w:cs="Segoe UI"/>
            <w:b/>
            <w:bCs/>
          </w:rPr>
          <w:t>Set up metadata scanning in your organization</w:t>
        </w:r>
      </w:hyperlink>
      <w:r>
        <w:rPr>
          <w:rFonts w:ascii="Segoe UI" w:hAnsi="Segoe UI" w:cs="Segoe UI"/>
          <w:color w:val="161616"/>
        </w:rPr>
        <w:t> to learn more.</w:t>
      </w:r>
    </w:p>
    <w:p w14:paraId="1C7EA473"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t>After performing a search in the Purview Governance Portal, select a Power BI asset from your search result to see the sensitivity labels and endorsement metadata. Additional business metadata includes the dataset user configuration, create datetime, and description.</w:t>
      </w:r>
    </w:p>
    <w:p w14:paraId="41779888"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t>Under the Schema tab, you can see the list of all the tables, columns, and measures created inside the Power BI dataset.</w:t>
      </w:r>
    </w:p>
    <w:p w14:paraId="2423818F" w14:textId="4F29564C" w:rsidR="007A5348" w:rsidRDefault="007A5348" w:rsidP="007A534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42E3EE3" wp14:editId="7C3D1A5D">
            <wp:extent cx="5731510" cy="3522345"/>
            <wp:effectExtent l="0" t="0" r="2540" b="1905"/>
            <wp:docPr id="67" name="Picture 67" descr="Screenshot showing Power B I enhanced metadata in Purview. Data assets displayed include fields, classifications, sensitivity labels, glossary terms, and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showing Power B I enhanced metadata in Purview. Data assets displayed include fields, classifications, sensitivity labels, glossary terms, and data typ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522345"/>
                    </a:xfrm>
                    <a:prstGeom prst="rect">
                      <a:avLst/>
                    </a:prstGeom>
                    <a:noFill/>
                    <a:ln>
                      <a:noFill/>
                    </a:ln>
                  </pic:spPr>
                </pic:pic>
              </a:graphicData>
            </a:graphic>
          </wp:inline>
        </w:drawing>
      </w:r>
    </w:p>
    <w:p w14:paraId="012E10DD"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t xml:space="preserve">For more detail, selecting a particular field within the schema tab will take you to the details for that field. You can then view the overview, properties, lineage, contacts, and related assets for that </w:t>
      </w:r>
      <w:proofErr w:type="gramStart"/>
      <w:r>
        <w:rPr>
          <w:rFonts w:ascii="Segoe UI" w:hAnsi="Segoe UI" w:cs="Segoe UI"/>
          <w:color w:val="161616"/>
        </w:rPr>
        <w:t>particular field</w:t>
      </w:r>
      <w:proofErr w:type="gramEnd"/>
      <w:r>
        <w:rPr>
          <w:rFonts w:ascii="Segoe UI" w:hAnsi="Segoe UI" w:cs="Segoe UI"/>
          <w:color w:val="161616"/>
        </w:rPr>
        <w:t>.</w:t>
      </w:r>
    </w:p>
    <w:p w14:paraId="5F498D74" w14:textId="3F8EC383" w:rsidR="007A5348" w:rsidRDefault="007A5348" w:rsidP="007A5348">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D2F4DD3" wp14:editId="234595C1">
            <wp:extent cx="5731510" cy="4836160"/>
            <wp:effectExtent l="0" t="0" r="2540" b="2540"/>
            <wp:docPr id="66" name="Picture 66" descr="Screenshot showing Power B I enhanced metadata details. Details displayed include overview, properties, and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shot showing Power B I enhanced metadata details. Details displayed include overview, properties, and contac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36160"/>
                    </a:xfrm>
                    <a:prstGeom prst="rect">
                      <a:avLst/>
                    </a:prstGeom>
                    <a:noFill/>
                    <a:ln>
                      <a:noFill/>
                    </a:ln>
                  </pic:spPr>
                </pic:pic>
              </a:graphicData>
            </a:graphic>
          </wp:inline>
        </w:drawing>
      </w:r>
    </w:p>
    <w:p w14:paraId="23C48A90"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t xml:space="preserve">Metadata scanning requires no special license. It works for </w:t>
      </w:r>
      <w:proofErr w:type="gramStart"/>
      <w:r>
        <w:rPr>
          <w:rFonts w:ascii="Segoe UI" w:hAnsi="Segoe UI" w:cs="Segoe UI"/>
          <w:color w:val="161616"/>
        </w:rPr>
        <w:t>all of</w:t>
      </w:r>
      <w:proofErr w:type="gramEnd"/>
      <w:r>
        <w:rPr>
          <w:rFonts w:ascii="Segoe UI" w:hAnsi="Segoe UI" w:cs="Segoe UI"/>
          <w:color w:val="161616"/>
        </w:rPr>
        <w:t xml:space="preserve"> your tenant metadata, including items that are located in non-Premium workspaces.</w:t>
      </w:r>
    </w:p>
    <w:p w14:paraId="46047913"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t>If you'd like more information about assets, you also have the option open the Power BI dataset in the Power BI service for further analytics, root-cause investigation, impact analysis, management tasks, and dataset enrichment.</w:t>
      </w:r>
    </w:p>
    <w:p w14:paraId="34A5A1AC" w14:textId="77777777" w:rsidR="007A5348" w:rsidRDefault="007A5348" w:rsidP="007A5348">
      <w:pPr>
        <w:pStyle w:val="Heading2"/>
        <w:shd w:val="clear" w:color="auto" w:fill="FFFFFF"/>
        <w:spacing w:before="480" w:after="180"/>
        <w:rPr>
          <w:rFonts w:ascii="Segoe UI" w:hAnsi="Segoe UI" w:cs="Segoe UI"/>
          <w:color w:val="161616"/>
        </w:rPr>
      </w:pPr>
      <w:r>
        <w:rPr>
          <w:rFonts w:ascii="Segoe UI" w:hAnsi="Segoe UI" w:cs="Segoe UI"/>
          <w:color w:val="161616"/>
        </w:rPr>
        <w:t>Extend your search with lineage</w:t>
      </w:r>
    </w:p>
    <w:p w14:paraId="5138202C"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t xml:space="preserve">If you're using the search and browse features in Microsoft Purview to find assets for reporting or to troubleshoot existing assets, you likely need more information on where data </w:t>
      </w:r>
      <w:proofErr w:type="gramStart"/>
      <w:r>
        <w:rPr>
          <w:rFonts w:ascii="Segoe UI" w:hAnsi="Segoe UI" w:cs="Segoe UI"/>
          <w:color w:val="161616"/>
        </w:rPr>
        <w:t>actually comes</w:t>
      </w:r>
      <w:proofErr w:type="gramEnd"/>
      <w:r>
        <w:rPr>
          <w:rFonts w:ascii="Segoe UI" w:hAnsi="Segoe UI" w:cs="Segoe UI"/>
          <w:color w:val="161616"/>
        </w:rPr>
        <w:t xml:space="preserve"> from, and what transformation steps it has undergone. The lineage view displays the flow of data from the source through to Power BI assets, including dataflows, datasets, reports, and dashboards.</w:t>
      </w:r>
    </w:p>
    <w:p w14:paraId="713705E8"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t>Although you can track </w:t>
      </w:r>
      <w:hyperlink r:id="rId98" w:history="1">
        <w:r>
          <w:rPr>
            <w:rStyle w:val="Hyperlink"/>
            <w:rFonts w:ascii="Segoe UI" w:hAnsi="Segoe UI" w:cs="Segoe UI"/>
          </w:rPr>
          <w:t>data lineage in Power BI</w:t>
        </w:r>
      </w:hyperlink>
      <w:r>
        <w:rPr>
          <w:rFonts w:ascii="Segoe UI" w:hAnsi="Segoe UI" w:cs="Segoe UI"/>
          <w:color w:val="161616"/>
        </w:rPr>
        <w:t>, this information is limited to the items in a single workspace. Lineage in Purview enables you to view the movement of data across more than one workspace, in a single view.</w:t>
      </w:r>
    </w:p>
    <w:p w14:paraId="66EA91E3"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lastRenderedPageBreak/>
        <w:t>Lineage enables easy troubleshooting and deeper analysis of analytics projects. You're able to look both up and down-stream, to perform either root cause or impact analysis.</w:t>
      </w:r>
    </w:p>
    <w:p w14:paraId="4FEB8E00"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t>For example, you can detect the Azure Synapse Analytics pipeline that is responsible for the transformation of the data upstream of Power BI.</w:t>
      </w:r>
    </w:p>
    <w:p w14:paraId="1AB37C5B" w14:textId="3A422A02" w:rsidR="007A5348" w:rsidRDefault="007A5348" w:rsidP="007A5348">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4AC97CCE" wp14:editId="0FB8A943">
            <wp:extent cx="5731510" cy="2778760"/>
            <wp:effectExtent l="0" t="0" r="2540" b="2540"/>
            <wp:docPr id="65" name="Picture 65" descr="Screenshot showing lineage of a Power B I dashboard. Data comes from 5 sources and flows through 2 Synapse pipelines,  2 Power B I datasets and reports, and one Power B I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creenshot showing lineage of a Power B I dashboard. Data comes from 5 sources and flows through 2 Synapse pipelines,  2 Power B I datasets and reports, and one Power B I dashboar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inline>
        </w:drawing>
      </w:r>
    </w:p>
    <w:p w14:paraId="72B6672D" w14:textId="77777777" w:rsidR="007A5348" w:rsidRDefault="007A5348" w:rsidP="007A5348">
      <w:pPr>
        <w:pStyle w:val="NormalWeb"/>
        <w:shd w:val="clear" w:color="auto" w:fill="FFFFFF"/>
        <w:rPr>
          <w:rFonts w:ascii="Segoe UI" w:hAnsi="Segoe UI" w:cs="Segoe UI"/>
          <w:color w:val="161616"/>
        </w:rPr>
      </w:pPr>
      <w:r>
        <w:rPr>
          <w:rFonts w:ascii="Segoe UI" w:hAnsi="Segoe UI" w:cs="Segoe UI"/>
          <w:color w:val="161616"/>
        </w:rPr>
        <w:t>In the Purview Governance Portal, lineage is displayed from the asset you're currently viewing.</w:t>
      </w:r>
    </w:p>
    <w:p w14:paraId="2D1A21C1" w14:textId="6CA2F665" w:rsidR="009C17BC" w:rsidRDefault="00A30329">
      <w:r w:rsidRPr="00A30329">
        <w:lastRenderedPageBreak/>
        <w:drawing>
          <wp:inline distT="0" distB="0" distL="0" distR="0" wp14:anchorId="42D37DC7" wp14:editId="234FB066">
            <wp:extent cx="5731510" cy="417004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170045"/>
                    </a:xfrm>
                    <a:prstGeom prst="rect">
                      <a:avLst/>
                    </a:prstGeom>
                  </pic:spPr>
                </pic:pic>
              </a:graphicData>
            </a:graphic>
          </wp:inline>
        </w:drawing>
      </w:r>
    </w:p>
    <w:p w14:paraId="32660F03" w14:textId="77777777" w:rsidR="00226D7A" w:rsidRDefault="00226D7A" w:rsidP="00226D7A">
      <w:pPr>
        <w:pStyle w:val="Heading1"/>
        <w:shd w:val="clear" w:color="auto" w:fill="FFFFFF"/>
        <w:spacing w:before="0" w:beforeAutospacing="0"/>
        <w:rPr>
          <w:rFonts w:ascii="Segoe UI" w:hAnsi="Segoe UI" w:cs="Segoe UI"/>
          <w:color w:val="161616"/>
        </w:rPr>
      </w:pPr>
      <w:r>
        <w:rPr>
          <w:rFonts w:ascii="Segoe UI" w:hAnsi="Segoe UI" w:cs="Segoe UI"/>
          <w:color w:val="161616"/>
        </w:rPr>
        <w:t>Integrate Microsoft Purview and Azure Synapse Analytics</w:t>
      </w:r>
    </w:p>
    <w:p w14:paraId="3542DCD0" w14:textId="77777777" w:rsidR="00A7532A" w:rsidRDefault="00A7532A" w:rsidP="00A7532A">
      <w:pPr>
        <w:pStyle w:val="NormalWeb"/>
        <w:shd w:val="clear" w:color="auto" w:fill="FFFFFF"/>
        <w:rPr>
          <w:rFonts w:ascii="Segoe UI" w:hAnsi="Segoe UI" w:cs="Segoe UI"/>
          <w:color w:val="161616"/>
        </w:rPr>
      </w:pPr>
      <w:r>
        <w:rPr>
          <w:rFonts w:ascii="Segoe UI" w:hAnsi="Segoe UI" w:cs="Segoe UI"/>
          <w:color w:val="161616"/>
        </w:rPr>
        <w:t>Learn how to integrate Microsoft Purview with Azure Synapse Analytics to improve data discoverability and lineage tracking.</w:t>
      </w:r>
    </w:p>
    <w:p w14:paraId="611DDEBE" w14:textId="77777777" w:rsidR="00A7532A" w:rsidRDefault="00A7532A" w:rsidP="00A7532A">
      <w:pPr>
        <w:pStyle w:val="Heading2"/>
        <w:shd w:val="clear" w:color="auto" w:fill="FFFFFF"/>
        <w:rPr>
          <w:rFonts w:ascii="Segoe UI" w:hAnsi="Segoe UI" w:cs="Segoe UI"/>
          <w:color w:val="161616"/>
        </w:rPr>
      </w:pPr>
      <w:r>
        <w:rPr>
          <w:rFonts w:ascii="Segoe UI" w:hAnsi="Segoe UI" w:cs="Segoe UI"/>
          <w:color w:val="161616"/>
        </w:rPr>
        <w:t>Learning objectives</w:t>
      </w:r>
    </w:p>
    <w:p w14:paraId="51F70E4B" w14:textId="77777777" w:rsidR="00A7532A" w:rsidRDefault="00A7532A" w:rsidP="00A7532A">
      <w:pPr>
        <w:pStyle w:val="NormalWeb"/>
        <w:shd w:val="clear" w:color="auto" w:fill="FFFFFF"/>
        <w:spacing w:before="0" w:beforeAutospacing="0" w:after="0" w:afterAutospacing="0"/>
        <w:rPr>
          <w:rFonts w:ascii="Segoe UI" w:hAnsi="Segoe UI" w:cs="Segoe UI"/>
          <w:color w:val="161616"/>
        </w:rPr>
      </w:pPr>
      <w:r>
        <w:rPr>
          <w:rFonts w:ascii="Segoe UI" w:hAnsi="Segoe UI" w:cs="Segoe UI"/>
          <w:color w:val="161616"/>
        </w:rPr>
        <w:t>After completing this module, you'll be able to:</w:t>
      </w:r>
    </w:p>
    <w:p w14:paraId="0DEC22F9" w14:textId="77777777" w:rsidR="00A7532A" w:rsidRDefault="00A7532A" w:rsidP="00A7532A">
      <w:pPr>
        <w:numPr>
          <w:ilvl w:val="0"/>
          <w:numId w:val="17"/>
        </w:numPr>
        <w:shd w:val="clear" w:color="auto" w:fill="FFFFFF"/>
        <w:spacing w:after="0" w:line="240" w:lineRule="auto"/>
        <w:ind w:left="1290"/>
        <w:rPr>
          <w:rFonts w:ascii="Segoe UI" w:hAnsi="Segoe UI" w:cs="Segoe UI"/>
          <w:color w:val="161616"/>
        </w:rPr>
      </w:pPr>
      <w:proofErr w:type="spellStart"/>
      <w:r>
        <w:rPr>
          <w:rFonts w:ascii="Segoe UI" w:hAnsi="Segoe UI" w:cs="Segoe UI"/>
          <w:color w:val="161616"/>
        </w:rPr>
        <w:t>Catalog</w:t>
      </w:r>
      <w:proofErr w:type="spellEnd"/>
      <w:r>
        <w:rPr>
          <w:rFonts w:ascii="Segoe UI" w:hAnsi="Segoe UI" w:cs="Segoe UI"/>
          <w:color w:val="161616"/>
        </w:rPr>
        <w:t xml:space="preserve"> Azure Synapse Analytics database assets in Microsoft Purview.</w:t>
      </w:r>
    </w:p>
    <w:p w14:paraId="37066820" w14:textId="77777777" w:rsidR="00A7532A" w:rsidRDefault="00A7532A" w:rsidP="00A7532A">
      <w:pPr>
        <w:numPr>
          <w:ilvl w:val="0"/>
          <w:numId w:val="17"/>
        </w:numPr>
        <w:shd w:val="clear" w:color="auto" w:fill="FFFFFF"/>
        <w:spacing w:after="0" w:line="240" w:lineRule="auto"/>
        <w:ind w:left="1290"/>
        <w:rPr>
          <w:rFonts w:ascii="Segoe UI" w:hAnsi="Segoe UI" w:cs="Segoe UI"/>
          <w:color w:val="161616"/>
        </w:rPr>
      </w:pPr>
      <w:r>
        <w:rPr>
          <w:rFonts w:ascii="Segoe UI" w:hAnsi="Segoe UI" w:cs="Segoe UI"/>
          <w:color w:val="161616"/>
        </w:rPr>
        <w:t>Configure Microsoft Purview integration in Azure Synapse Analytics.</w:t>
      </w:r>
    </w:p>
    <w:p w14:paraId="0BD559E9" w14:textId="77777777" w:rsidR="00A7532A" w:rsidRDefault="00A7532A" w:rsidP="00A7532A">
      <w:pPr>
        <w:numPr>
          <w:ilvl w:val="0"/>
          <w:numId w:val="17"/>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Search the Microsoft Purview </w:t>
      </w:r>
      <w:proofErr w:type="spellStart"/>
      <w:r>
        <w:rPr>
          <w:rFonts w:ascii="Segoe UI" w:hAnsi="Segoe UI" w:cs="Segoe UI"/>
          <w:color w:val="161616"/>
        </w:rPr>
        <w:t>catalog</w:t>
      </w:r>
      <w:proofErr w:type="spellEnd"/>
      <w:r>
        <w:rPr>
          <w:rFonts w:ascii="Segoe UI" w:hAnsi="Segoe UI" w:cs="Segoe UI"/>
          <w:color w:val="161616"/>
        </w:rPr>
        <w:t xml:space="preserve"> from Synapse Studio.</w:t>
      </w:r>
    </w:p>
    <w:p w14:paraId="12E701A9" w14:textId="77777777" w:rsidR="00A7532A" w:rsidRDefault="00A7532A" w:rsidP="00A7532A">
      <w:pPr>
        <w:numPr>
          <w:ilvl w:val="0"/>
          <w:numId w:val="17"/>
        </w:numPr>
        <w:shd w:val="clear" w:color="auto" w:fill="FFFFFF"/>
        <w:spacing w:after="0" w:line="240" w:lineRule="auto"/>
        <w:ind w:left="1290"/>
        <w:rPr>
          <w:rFonts w:ascii="Segoe UI" w:hAnsi="Segoe UI" w:cs="Segoe UI"/>
          <w:color w:val="161616"/>
        </w:rPr>
      </w:pPr>
      <w:r>
        <w:rPr>
          <w:rFonts w:ascii="Segoe UI" w:hAnsi="Segoe UI" w:cs="Segoe UI"/>
          <w:color w:val="161616"/>
        </w:rPr>
        <w:t>Track data lineage in Azure Synapse Analytics pipelines activities.</w:t>
      </w:r>
    </w:p>
    <w:p w14:paraId="7F0337B9" w14:textId="77777777" w:rsidR="00A30329" w:rsidRDefault="00A30329"/>
    <w:p w14:paraId="461F8598" w14:textId="77777777" w:rsidR="00A7532A" w:rsidRPr="00A7532A" w:rsidRDefault="00A7532A" w:rsidP="00A7532A">
      <w:pPr>
        <w:shd w:val="clear" w:color="auto" w:fill="FFFFFF"/>
        <w:spacing w:before="100" w:beforeAutospacing="1" w:after="100" w:afterAutospacing="1" w:line="240" w:lineRule="auto"/>
        <w:rPr>
          <w:rFonts w:ascii="Segoe UI" w:eastAsia="Times New Roman" w:hAnsi="Segoe UI" w:cs="Segoe UI"/>
          <w:color w:val="161616"/>
          <w:sz w:val="24"/>
          <w:szCs w:val="24"/>
          <w:lang w:eastAsia="en-IN"/>
        </w:rPr>
      </w:pPr>
      <w:r w:rsidRPr="00A7532A">
        <w:rPr>
          <w:rFonts w:ascii="Segoe UI" w:eastAsia="Times New Roman" w:hAnsi="Segoe UI" w:cs="Segoe UI"/>
          <w:color w:val="161616"/>
          <w:sz w:val="24"/>
          <w:szCs w:val="24"/>
          <w:lang w:eastAsia="en-IN"/>
        </w:rPr>
        <w:t>Microsoft Purview is a cloud service that provides the basis of a </w:t>
      </w:r>
      <w:r w:rsidRPr="00A7532A">
        <w:rPr>
          <w:rFonts w:ascii="Segoe UI" w:eastAsia="Times New Roman" w:hAnsi="Segoe UI" w:cs="Segoe UI"/>
          <w:i/>
          <w:iCs/>
          <w:color w:val="161616"/>
          <w:sz w:val="24"/>
          <w:szCs w:val="24"/>
          <w:lang w:eastAsia="en-IN"/>
        </w:rPr>
        <w:t>data governance</w:t>
      </w:r>
      <w:r w:rsidRPr="00A7532A">
        <w:rPr>
          <w:rFonts w:ascii="Segoe UI" w:eastAsia="Times New Roman" w:hAnsi="Segoe UI" w:cs="Segoe UI"/>
          <w:color w:val="161616"/>
          <w:sz w:val="24"/>
          <w:szCs w:val="24"/>
          <w:lang w:eastAsia="en-IN"/>
        </w:rPr>
        <w:t xml:space="preserve"> solution in which you can </w:t>
      </w:r>
      <w:proofErr w:type="spellStart"/>
      <w:r w:rsidRPr="00A7532A">
        <w:rPr>
          <w:rFonts w:ascii="Segoe UI" w:eastAsia="Times New Roman" w:hAnsi="Segoe UI" w:cs="Segoe UI"/>
          <w:color w:val="161616"/>
          <w:sz w:val="24"/>
          <w:szCs w:val="24"/>
          <w:lang w:eastAsia="en-IN"/>
        </w:rPr>
        <w:t>catalog</w:t>
      </w:r>
      <w:proofErr w:type="spellEnd"/>
      <w:r w:rsidRPr="00A7532A">
        <w:rPr>
          <w:rFonts w:ascii="Segoe UI" w:eastAsia="Times New Roman" w:hAnsi="Segoe UI" w:cs="Segoe UI"/>
          <w:color w:val="161616"/>
          <w:sz w:val="24"/>
          <w:szCs w:val="24"/>
          <w:lang w:eastAsia="en-IN"/>
        </w:rPr>
        <w:t>, classify, and track data assets across a large-scale data estate.</w:t>
      </w:r>
    </w:p>
    <w:p w14:paraId="4254FF65" w14:textId="77777777" w:rsidR="00A7532A" w:rsidRPr="00A7532A" w:rsidRDefault="00A7532A" w:rsidP="00A7532A">
      <w:pPr>
        <w:shd w:val="clear" w:color="auto" w:fill="FFFFFF"/>
        <w:spacing w:before="100" w:beforeAutospacing="1" w:after="100" w:afterAutospacing="1" w:line="240" w:lineRule="auto"/>
        <w:rPr>
          <w:rFonts w:ascii="Segoe UI" w:eastAsia="Times New Roman" w:hAnsi="Segoe UI" w:cs="Segoe UI"/>
          <w:color w:val="161616"/>
          <w:sz w:val="24"/>
          <w:szCs w:val="24"/>
          <w:lang w:eastAsia="en-IN"/>
        </w:rPr>
      </w:pPr>
      <w:r w:rsidRPr="00A7532A">
        <w:rPr>
          <w:rFonts w:ascii="Segoe UI" w:eastAsia="Times New Roman" w:hAnsi="Segoe UI" w:cs="Segoe UI"/>
          <w:color w:val="161616"/>
          <w:sz w:val="24"/>
          <w:szCs w:val="24"/>
          <w:lang w:eastAsia="en-IN"/>
        </w:rPr>
        <w:t>Azure Synapse Analytics is a cloud-scale data analytics suite that supports data ingestion and transformation, distributed big data processing and exploration with SQL and Spark, and enterprise data warehousing.</w:t>
      </w:r>
    </w:p>
    <w:p w14:paraId="51D6A41A" w14:textId="77777777" w:rsidR="00A7532A" w:rsidRPr="00A7532A" w:rsidRDefault="00A7532A" w:rsidP="00A7532A">
      <w:pPr>
        <w:shd w:val="clear" w:color="auto" w:fill="FFFFFF"/>
        <w:spacing w:before="100" w:beforeAutospacing="1" w:after="100" w:afterAutospacing="1" w:line="240" w:lineRule="auto"/>
        <w:rPr>
          <w:rFonts w:ascii="Segoe UI" w:eastAsia="Times New Roman" w:hAnsi="Segoe UI" w:cs="Segoe UI"/>
          <w:color w:val="161616"/>
          <w:sz w:val="24"/>
          <w:szCs w:val="24"/>
          <w:lang w:eastAsia="en-IN"/>
        </w:rPr>
      </w:pPr>
      <w:r w:rsidRPr="00A7532A">
        <w:rPr>
          <w:rFonts w:ascii="Segoe UI" w:eastAsia="Times New Roman" w:hAnsi="Segoe UI" w:cs="Segoe UI"/>
          <w:color w:val="161616"/>
          <w:sz w:val="24"/>
          <w:szCs w:val="24"/>
          <w:lang w:eastAsia="en-IN"/>
        </w:rPr>
        <w:lastRenderedPageBreak/>
        <w:t>When combined, Microsoft Purview and Azure Synapse Analytics can be used to create a comprehensive solution for reliable, massively scalable data analytics with rich data asset discovery and lineage tracking capabilities.</w:t>
      </w:r>
    </w:p>
    <w:p w14:paraId="32624E31" w14:textId="77777777" w:rsidR="00A7532A" w:rsidRPr="00A7532A" w:rsidRDefault="00A7532A" w:rsidP="00A7532A">
      <w:pPr>
        <w:shd w:val="clear" w:color="auto" w:fill="FFFFFF"/>
        <w:spacing w:before="100" w:beforeAutospacing="1" w:after="100" w:afterAutospacing="1" w:line="240" w:lineRule="auto"/>
        <w:rPr>
          <w:rFonts w:ascii="Segoe UI" w:eastAsia="Times New Roman" w:hAnsi="Segoe UI" w:cs="Segoe UI"/>
          <w:color w:val="161616"/>
          <w:sz w:val="24"/>
          <w:szCs w:val="24"/>
          <w:lang w:eastAsia="en-IN"/>
        </w:rPr>
      </w:pPr>
      <w:r w:rsidRPr="00A7532A">
        <w:rPr>
          <w:rFonts w:ascii="Segoe UI" w:eastAsia="Times New Roman" w:hAnsi="Segoe UI" w:cs="Segoe UI"/>
          <w:color w:val="161616"/>
          <w:sz w:val="24"/>
          <w:szCs w:val="24"/>
          <w:lang w:eastAsia="en-IN"/>
        </w:rPr>
        <w:t>In this module you'll learn how to:</w:t>
      </w:r>
    </w:p>
    <w:p w14:paraId="005E71FD" w14:textId="77777777" w:rsidR="00A7532A" w:rsidRPr="00A7532A" w:rsidRDefault="00A7532A" w:rsidP="00A7532A">
      <w:pPr>
        <w:numPr>
          <w:ilvl w:val="0"/>
          <w:numId w:val="18"/>
        </w:numPr>
        <w:shd w:val="clear" w:color="auto" w:fill="FFFFFF"/>
        <w:spacing w:after="0" w:line="240" w:lineRule="auto"/>
        <w:ind w:left="1290"/>
        <w:rPr>
          <w:rFonts w:ascii="Segoe UI" w:eastAsia="Times New Roman" w:hAnsi="Segoe UI" w:cs="Segoe UI"/>
          <w:color w:val="161616"/>
          <w:sz w:val="24"/>
          <w:szCs w:val="24"/>
          <w:lang w:eastAsia="en-IN"/>
        </w:rPr>
      </w:pPr>
      <w:proofErr w:type="spellStart"/>
      <w:r w:rsidRPr="00A7532A">
        <w:rPr>
          <w:rFonts w:ascii="Segoe UI" w:eastAsia="Times New Roman" w:hAnsi="Segoe UI" w:cs="Segoe UI"/>
          <w:color w:val="161616"/>
          <w:sz w:val="24"/>
          <w:szCs w:val="24"/>
          <w:lang w:eastAsia="en-IN"/>
        </w:rPr>
        <w:t>Catalog</w:t>
      </w:r>
      <w:proofErr w:type="spellEnd"/>
      <w:r w:rsidRPr="00A7532A">
        <w:rPr>
          <w:rFonts w:ascii="Segoe UI" w:eastAsia="Times New Roman" w:hAnsi="Segoe UI" w:cs="Segoe UI"/>
          <w:color w:val="161616"/>
          <w:sz w:val="24"/>
          <w:szCs w:val="24"/>
          <w:lang w:eastAsia="en-IN"/>
        </w:rPr>
        <w:t xml:space="preserve"> Azure Synapse Analytics database assets in Microsoft Purview.</w:t>
      </w:r>
    </w:p>
    <w:p w14:paraId="4247B5A0" w14:textId="77777777" w:rsidR="00A7532A" w:rsidRPr="00A7532A" w:rsidRDefault="00A7532A" w:rsidP="00A7532A">
      <w:pPr>
        <w:numPr>
          <w:ilvl w:val="0"/>
          <w:numId w:val="18"/>
        </w:numPr>
        <w:shd w:val="clear" w:color="auto" w:fill="FFFFFF"/>
        <w:spacing w:after="0" w:line="240" w:lineRule="auto"/>
        <w:ind w:left="1290"/>
        <w:rPr>
          <w:rFonts w:ascii="Segoe UI" w:eastAsia="Times New Roman" w:hAnsi="Segoe UI" w:cs="Segoe UI"/>
          <w:color w:val="161616"/>
          <w:sz w:val="24"/>
          <w:szCs w:val="24"/>
          <w:lang w:eastAsia="en-IN"/>
        </w:rPr>
      </w:pPr>
      <w:r w:rsidRPr="00A7532A">
        <w:rPr>
          <w:rFonts w:ascii="Segoe UI" w:eastAsia="Times New Roman" w:hAnsi="Segoe UI" w:cs="Segoe UI"/>
          <w:color w:val="161616"/>
          <w:sz w:val="24"/>
          <w:szCs w:val="24"/>
          <w:lang w:eastAsia="en-IN"/>
        </w:rPr>
        <w:t>Configure Microsoft Purview integration in Azure Synapse Analytics.</w:t>
      </w:r>
    </w:p>
    <w:p w14:paraId="540F963D" w14:textId="77777777" w:rsidR="00A7532A" w:rsidRPr="00A7532A" w:rsidRDefault="00A7532A" w:rsidP="00A7532A">
      <w:pPr>
        <w:numPr>
          <w:ilvl w:val="0"/>
          <w:numId w:val="18"/>
        </w:numPr>
        <w:shd w:val="clear" w:color="auto" w:fill="FFFFFF"/>
        <w:spacing w:after="0" w:line="240" w:lineRule="auto"/>
        <w:ind w:left="1290"/>
        <w:rPr>
          <w:rFonts w:ascii="Segoe UI" w:eastAsia="Times New Roman" w:hAnsi="Segoe UI" w:cs="Segoe UI"/>
          <w:color w:val="161616"/>
          <w:sz w:val="24"/>
          <w:szCs w:val="24"/>
          <w:lang w:eastAsia="en-IN"/>
        </w:rPr>
      </w:pPr>
      <w:r w:rsidRPr="00A7532A">
        <w:rPr>
          <w:rFonts w:ascii="Segoe UI" w:eastAsia="Times New Roman" w:hAnsi="Segoe UI" w:cs="Segoe UI"/>
          <w:color w:val="161616"/>
          <w:sz w:val="24"/>
          <w:szCs w:val="24"/>
          <w:lang w:eastAsia="en-IN"/>
        </w:rPr>
        <w:t xml:space="preserve">Search the Microsoft Purview </w:t>
      </w:r>
      <w:proofErr w:type="spellStart"/>
      <w:r w:rsidRPr="00A7532A">
        <w:rPr>
          <w:rFonts w:ascii="Segoe UI" w:eastAsia="Times New Roman" w:hAnsi="Segoe UI" w:cs="Segoe UI"/>
          <w:color w:val="161616"/>
          <w:sz w:val="24"/>
          <w:szCs w:val="24"/>
          <w:lang w:eastAsia="en-IN"/>
        </w:rPr>
        <w:t>catalog</w:t>
      </w:r>
      <w:proofErr w:type="spellEnd"/>
      <w:r w:rsidRPr="00A7532A">
        <w:rPr>
          <w:rFonts w:ascii="Segoe UI" w:eastAsia="Times New Roman" w:hAnsi="Segoe UI" w:cs="Segoe UI"/>
          <w:color w:val="161616"/>
          <w:sz w:val="24"/>
          <w:szCs w:val="24"/>
          <w:lang w:eastAsia="en-IN"/>
        </w:rPr>
        <w:t xml:space="preserve"> from Synapse Studio.</w:t>
      </w:r>
    </w:p>
    <w:p w14:paraId="75038596" w14:textId="77777777" w:rsidR="00A7532A" w:rsidRPr="00A7532A" w:rsidRDefault="00A7532A" w:rsidP="00A7532A">
      <w:pPr>
        <w:numPr>
          <w:ilvl w:val="0"/>
          <w:numId w:val="18"/>
        </w:numPr>
        <w:shd w:val="clear" w:color="auto" w:fill="FFFFFF"/>
        <w:spacing w:after="0" w:line="240" w:lineRule="auto"/>
        <w:ind w:left="1290"/>
        <w:rPr>
          <w:rFonts w:ascii="Segoe UI" w:eastAsia="Times New Roman" w:hAnsi="Segoe UI" w:cs="Segoe UI"/>
          <w:color w:val="161616"/>
          <w:sz w:val="24"/>
          <w:szCs w:val="24"/>
          <w:lang w:eastAsia="en-IN"/>
        </w:rPr>
      </w:pPr>
      <w:r w:rsidRPr="00A7532A">
        <w:rPr>
          <w:rFonts w:ascii="Segoe UI" w:eastAsia="Times New Roman" w:hAnsi="Segoe UI" w:cs="Segoe UI"/>
          <w:color w:val="161616"/>
          <w:sz w:val="24"/>
          <w:szCs w:val="24"/>
          <w:lang w:eastAsia="en-IN"/>
        </w:rPr>
        <w:t>Track data lineage in Azure Synapse Analytics pipelines activities.</w:t>
      </w:r>
    </w:p>
    <w:p w14:paraId="556D9DC8" w14:textId="77777777" w:rsidR="00A7532A" w:rsidRDefault="00A7532A"/>
    <w:p w14:paraId="348AACFF" w14:textId="77777777" w:rsidR="00363796" w:rsidRDefault="00363796" w:rsidP="00363796">
      <w:pPr>
        <w:pStyle w:val="Heading1"/>
        <w:shd w:val="clear" w:color="auto" w:fill="FFFFFF"/>
        <w:spacing w:before="0" w:beforeAutospacing="0" w:after="0" w:afterAutospacing="0"/>
        <w:rPr>
          <w:rFonts w:ascii="Segoe UI" w:hAnsi="Segoe UI" w:cs="Segoe UI"/>
          <w:color w:val="161616"/>
        </w:rPr>
      </w:pPr>
      <w:proofErr w:type="spellStart"/>
      <w:r>
        <w:rPr>
          <w:rFonts w:ascii="Segoe UI" w:hAnsi="Segoe UI" w:cs="Segoe UI"/>
          <w:color w:val="161616"/>
        </w:rPr>
        <w:t>Catalog</w:t>
      </w:r>
      <w:proofErr w:type="spellEnd"/>
      <w:r>
        <w:rPr>
          <w:rFonts w:ascii="Segoe UI" w:hAnsi="Segoe UI" w:cs="Segoe UI"/>
          <w:color w:val="161616"/>
        </w:rPr>
        <w:t xml:space="preserve"> Azure Synapse Analytics data assets in Microsoft Purview</w:t>
      </w:r>
    </w:p>
    <w:p w14:paraId="514E3D38" w14:textId="77777777" w:rsidR="00363796" w:rsidRDefault="00363796" w:rsidP="00363796">
      <w:pPr>
        <w:pStyle w:val="NormalWeb"/>
        <w:shd w:val="clear" w:color="auto" w:fill="FFFFFF"/>
        <w:rPr>
          <w:rFonts w:ascii="Segoe UI" w:hAnsi="Segoe UI" w:cs="Segoe UI"/>
          <w:color w:val="161616"/>
        </w:rPr>
      </w:pPr>
      <w:r>
        <w:rPr>
          <w:rFonts w:ascii="Segoe UI" w:hAnsi="Segoe UI" w:cs="Segoe UI"/>
          <w:color w:val="161616"/>
        </w:rPr>
        <w:t xml:space="preserve">Azure Synapse Analytics is a platform for cloud-scale analytics workloads that process data in multiple </w:t>
      </w:r>
      <w:proofErr w:type="gramStart"/>
      <w:r>
        <w:rPr>
          <w:rFonts w:ascii="Segoe UI" w:hAnsi="Segoe UI" w:cs="Segoe UI"/>
          <w:color w:val="161616"/>
        </w:rPr>
        <w:t>sources;</w:t>
      </w:r>
      <w:proofErr w:type="gramEnd"/>
      <w:r>
        <w:rPr>
          <w:rFonts w:ascii="Segoe UI" w:hAnsi="Segoe UI" w:cs="Segoe UI"/>
          <w:color w:val="161616"/>
        </w:rPr>
        <w:t xml:space="preserve"> including:</w:t>
      </w:r>
    </w:p>
    <w:p w14:paraId="418F66E2" w14:textId="77777777" w:rsidR="00363796" w:rsidRDefault="00363796" w:rsidP="00363796">
      <w:pPr>
        <w:numPr>
          <w:ilvl w:val="0"/>
          <w:numId w:val="19"/>
        </w:numPr>
        <w:shd w:val="clear" w:color="auto" w:fill="FFFFFF"/>
        <w:spacing w:after="0" w:line="240" w:lineRule="auto"/>
        <w:ind w:left="1290"/>
        <w:rPr>
          <w:rFonts w:ascii="Segoe UI" w:hAnsi="Segoe UI" w:cs="Segoe UI"/>
          <w:color w:val="161616"/>
        </w:rPr>
      </w:pPr>
      <w:r>
        <w:rPr>
          <w:rFonts w:ascii="Segoe UI" w:hAnsi="Segoe UI" w:cs="Segoe UI"/>
          <w:color w:val="161616"/>
        </w:rPr>
        <w:t>Relational databases in serverless and dedicated SQL pools</w:t>
      </w:r>
    </w:p>
    <w:p w14:paraId="356AC844" w14:textId="77777777" w:rsidR="00363796" w:rsidRDefault="00363796" w:rsidP="00363796">
      <w:pPr>
        <w:numPr>
          <w:ilvl w:val="0"/>
          <w:numId w:val="19"/>
        </w:numPr>
        <w:shd w:val="clear" w:color="auto" w:fill="FFFFFF"/>
        <w:spacing w:after="0" w:line="240" w:lineRule="auto"/>
        <w:ind w:left="1290"/>
        <w:rPr>
          <w:rFonts w:ascii="Segoe UI" w:hAnsi="Segoe UI" w:cs="Segoe UI"/>
          <w:color w:val="161616"/>
        </w:rPr>
      </w:pPr>
      <w:r>
        <w:rPr>
          <w:rFonts w:ascii="Segoe UI" w:hAnsi="Segoe UI" w:cs="Segoe UI"/>
          <w:color w:val="161616"/>
        </w:rPr>
        <w:t>Files in Azure Data Lake Storage Gen2</w:t>
      </w:r>
    </w:p>
    <w:p w14:paraId="5C919C36" w14:textId="77777777" w:rsidR="00363796" w:rsidRDefault="00363796" w:rsidP="00363796">
      <w:pPr>
        <w:pStyle w:val="NormalWeb"/>
        <w:shd w:val="clear" w:color="auto" w:fill="FFFFFF"/>
        <w:rPr>
          <w:rFonts w:ascii="Segoe UI" w:hAnsi="Segoe UI" w:cs="Segoe UI"/>
          <w:color w:val="161616"/>
        </w:rPr>
      </w:pPr>
      <w:r>
        <w:rPr>
          <w:rFonts w:ascii="Segoe UI" w:hAnsi="Segoe UI" w:cs="Segoe UI"/>
          <w:color w:val="161616"/>
        </w:rPr>
        <w:t>A comprehensive data analytics solution can include many folders and files in a data lake, and multiple databases that each contain many tables, each with multiple fields. For a data analyst, finding and understanding the data assets associated with a Synapse Analytics workspace can present a significant challenge before any analysis or reporting can even begin.</w:t>
      </w:r>
    </w:p>
    <w:p w14:paraId="5922B6B5" w14:textId="77777777" w:rsidR="00363796" w:rsidRDefault="00363796" w:rsidP="00363796">
      <w:pPr>
        <w:pStyle w:val="NormalWeb"/>
        <w:shd w:val="clear" w:color="auto" w:fill="FFFFFF"/>
        <w:rPr>
          <w:rFonts w:ascii="Segoe UI" w:hAnsi="Segoe UI" w:cs="Segoe UI"/>
          <w:color w:val="161616"/>
        </w:rPr>
      </w:pPr>
      <w:r>
        <w:rPr>
          <w:rFonts w:ascii="Segoe UI" w:hAnsi="Segoe UI" w:cs="Segoe UI"/>
          <w:color w:val="161616"/>
        </w:rPr>
        <w:t xml:space="preserve">Microsoft Purview can help in this scenario by </w:t>
      </w:r>
      <w:proofErr w:type="spellStart"/>
      <w:r>
        <w:rPr>
          <w:rFonts w:ascii="Segoe UI" w:hAnsi="Segoe UI" w:cs="Segoe UI"/>
          <w:color w:val="161616"/>
        </w:rPr>
        <w:t>cataloging</w:t>
      </w:r>
      <w:proofErr w:type="spellEnd"/>
      <w:r>
        <w:rPr>
          <w:rFonts w:ascii="Segoe UI" w:hAnsi="Segoe UI" w:cs="Segoe UI"/>
          <w:color w:val="161616"/>
        </w:rPr>
        <w:t xml:space="preserve"> the data assets in a </w:t>
      </w:r>
      <w:r>
        <w:rPr>
          <w:rStyle w:val="Emphasis"/>
          <w:rFonts w:ascii="Segoe UI" w:hAnsi="Segoe UI" w:cs="Segoe UI"/>
          <w:color w:val="161616"/>
        </w:rPr>
        <w:t>data map</w:t>
      </w:r>
      <w:r>
        <w:rPr>
          <w:rFonts w:ascii="Segoe UI" w:hAnsi="Segoe UI" w:cs="Segoe UI"/>
          <w:color w:val="161616"/>
        </w:rPr>
        <w:t>, and enabling data stewards to add metadata, categorization, subject matter contact details, and other information that helps data analysts identify and understand data.</w:t>
      </w:r>
    </w:p>
    <w:p w14:paraId="23C81798" w14:textId="77777777" w:rsidR="00363796" w:rsidRDefault="00363796" w:rsidP="00363796">
      <w:pPr>
        <w:pStyle w:val="Heading2"/>
        <w:shd w:val="clear" w:color="auto" w:fill="FFFFFF"/>
        <w:spacing w:before="480" w:after="180"/>
        <w:rPr>
          <w:rFonts w:ascii="Segoe UI" w:hAnsi="Segoe UI" w:cs="Segoe UI"/>
          <w:color w:val="161616"/>
        </w:rPr>
      </w:pPr>
      <w:r>
        <w:rPr>
          <w:rFonts w:ascii="Segoe UI" w:hAnsi="Segoe UI" w:cs="Segoe UI"/>
          <w:color w:val="161616"/>
        </w:rPr>
        <w:t>Configure data access for Microsoft Purview</w:t>
      </w:r>
    </w:p>
    <w:p w14:paraId="4E3DF3E4" w14:textId="77777777" w:rsidR="00363796" w:rsidRDefault="00363796" w:rsidP="00363796">
      <w:pPr>
        <w:pStyle w:val="NormalWeb"/>
        <w:shd w:val="clear" w:color="auto" w:fill="FFFFFF"/>
        <w:rPr>
          <w:rFonts w:ascii="Segoe UI" w:hAnsi="Segoe UI" w:cs="Segoe UI"/>
          <w:color w:val="161616"/>
        </w:rPr>
      </w:pPr>
      <w:proofErr w:type="gramStart"/>
      <w:r>
        <w:rPr>
          <w:rFonts w:ascii="Segoe UI" w:hAnsi="Segoe UI" w:cs="Segoe UI"/>
          <w:color w:val="161616"/>
        </w:rPr>
        <w:t>In order to</w:t>
      </w:r>
      <w:proofErr w:type="gramEnd"/>
      <w:r>
        <w:rPr>
          <w:rFonts w:ascii="Segoe UI" w:hAnsi="Segoe UI" w:cs="Segoe UI"/>
          <w:color w:val="161616"/>
        </w:rPr>
        <w:t xml:space="preserve"> scan the data assets in the data lake storage and databases used in your Azure Synapse Workspace, Microsoft Purview must have appropriate permissions to read the data. In practice, this means that the account used by your Microsoft Purview account (usually a system-assigned managed identity that is created when Microsoft Purview is provisioned) needs to be a member of the appropriate role-based access control (RBAC) and database roles.</w:t>
      </w:r>
    </w:p>
    <w:p w14:paraId="39C24B38" w14:textId="515D8295" w:rsidR="00363796" w:rsidRDefault="00363796" w:rsidP="00363796">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FC6F550" wp14:editId="6C74A151">
            <wp:extent cx="5715000" cy="3778250"/>
            <wp:effectExtent l="0" t="0" r="0" b="0"/>
            <wp:docPr id="71" name="Picture 71" descr="A diagram showing Microsoft Purview and the various data assets to which it requires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 diagram showing Microsoft Purview and the various data assets to which it requires acces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3778250"/>
                    </a:xfrm>
                    <a:prstGeom prst="rect">
                      <a:avLst/>
                    </a:prstGeom>
                    <a:noFill/>
                    <a:ln>
                      <a:noFill/>
                    </a:ln>
                  </pic:spPr>
                </pic:pic>
              </a:graphicData>
            </a:graphic>
          </wp:inline>
        </w:drawing>
      </w:r>
    </w:p>
    <w:p w14:paraId="6DCC7191" w14:textId="77777777" w:rsidR="00363796" w:rsidRDefault="00363796" w:rsidP="00363796">
      <w:pPr>
        <w:pStyle w:val="NormalWeb"/>
        <w:shd w:val="clear" w:color="auto" w:fill="FFFFFF"/>
        <w:rPr>
          <w:rFonts w:ascii="Segoe UI" w:hAnsi="Segoe UI" w:cs="Segoe UI"/>
          <w:color w:val="161616"/>
        </w:rPr>
      </w:pPr>
      <w:r>
        <w:rPr>
          <w:rFonts w:ascii="Segoe UI" w:hAnsi="Segoe UI" w:cs="Segoe UI"/>
          <w:color w:val="161616"/>
        </w:rPr>
        <w:t>The diagram shows that Microsoft Purview requires role membership that permits the following access:</w:t>
      </w:r>
    </w:p>
    <w:p w14:paraId="572DB9CA" w14:textId="77777777" w:rsidR="00363796" w:rsidRDefault="00363796" w:rsidP="00363796">
      <w:pPr>
        <w:numPr>
          <w:ilvl w:val="0"/>
          <w:numId w:val="20"/>
        </w:numPr>
        <w:shd w:val="clear" w:color="auto" w:fill="FFFFFF"/>
        <w:spacing w:after="0" w:line="240" w:lineRule="auto"/>
        <w:ind w:left="1290"/>
        <w:rPr>
          <w:rFonts w:ascii="Segoe UI" w:hAnsi="Segoe UI" w:cs="Segoe UI"/>
          <w:color w:val="161616"/>
        </w:rPr>
      </w:pPr>
      <w:r>
        <w:rPr>
          <w:rFonts w:ascii="Segoe UI" w:hAnsi="Segoe UI" w:cs="Segoe UI"/>
          <w:color w:val="161616"/>
        </w:rPr>
        <w:t>Read access to the Azure Synapse workspace (achieved through membership of the </w:t>
      </w:r>
      <w:r>
        <w:rPr>
          <w:rStyle w:val="Strong"/>
          <w:rFonts w:ascii="Segoe UI" w:hAnsi="Segoe UI" w:cs="Segoe UI"/>
          <w:color w:val="161616"/>
        </w:rPr>
        <w:t>Reader</w:t>
      </w:r>
      <w:r>
        <w:rPr>
          <w:rFonts w:ascii="Segoe UI" w:hAnsi="Segoe UI" w:cs="Segoe UI"/>
          <w:color w:val="161616"/>
        </w:rPr>
        <w:t> role for the Azure Synapse Workspace resource in the Azure subscription).</w:t>
      </w:r>
    </w:p>
    <w:p w14:paraId="103D6CCD" w14:textId="77777777" w:rsidR="00363796" w:rsidRDefault="00363796" w:rsidP="00363796">
      <w:pPr>
        <w:numPr>
          <w:ilvl w:val="0"/>
          <w:numId w:val="20"/>
        </w:numPr>
        <w:shd w:val="clear" w:color="auto" w:fill="FFFFFF"/>
        <w:spacing w:after="0" w:line="240" w:lineRule="auto"/>
        <w:ind w:left="1290"/>
        <w:rPr>
          <w:rFonts w:ascii="Segoe UI" w:hAnsi="Segoe UI" w:cs="Segoe UI"/>
          <w:color w:val="161616"/>
        </w:rPr>
      </w:pPr>
      <w:r>
        <w:rPr>
          <w:rFonts w:ascii="Segoe UI" w:hAnsi="Segoe UI" w:cs="Segoe UI"/>
          <w:color w:val="161616"/>
        </w:rPr>
        <w:t>Read access to each SQL database that will be scanned (achieved through membership of the </w:t>
      </w:r>
      <w:proofErr w:type="spellStart"/>
      <w:r>
        <w:rPr>
          <w:rStyle w:val="Strong"/>
          <w:rFonts w:ascii="Segoe UI" w:hAnsi="Segoe UI" w:cs="Segoe UI"/>
          <w:color w:val="161616"/>
        </w:rPr>
        <w:t>db_datareader</w:t>
      </w:r>
      <w:proofErr w:type="spellEnd"/>
      <w:r>
        <w:rPr>
          <w:rFonts w:ascii="Segoe UI" w:hAnsi="Segoe UI" w:cs="Segoe UI"/>
          <w:color w:val="161616"/>
        </w:rPr>
        <w:t> fixed database role in each database).</w:t>
      </w:r>
    </w:p>
    <w:p w14:paraId="1F83B5F6" w14:textId="77777777" w:rsidR="00363796" w:rsidRDefault="00363796" w:rsidP="00363796">
      <w:pPr>
        <w:numPr>
          <w:ilvl w:val="0"/>
          <w:numId w:val="20"/>
        </w:numPr>
        <w:shd w:val="clear" w:color="auto" w:fill="FFFFFF"/>
        <w:spacing w:after="0" w:line="240" w:lineRule="auto"/>
        <w:ind w:left="1290"/>
        <w:rPr>
          <w:rFonts w:ascii="Segoe UI" w:hAnsi="Segoe UI" w:cs="Segoe UI"/>
          <w:color w:val="161616"/>
        </w:rPr>
      </w:pPr>
      <w:r>
        <w:rPr>
          <w:rFonts w:ascii="Segoe UI" w:hAnsi="Segoe UI" w:cs="Segoe UI"/>
          <w:color w:val="161616"/>
        </w:rPr>
        <w:t>Read access to data lake storage (achieved through membership of the </w:t>
      </w:r>
      <w:r>
        <w:rPr>
          <w:rStyle w:val="Strong"/>
          <w:rFonts w:ascii="Segoe UI" w:hAnsi="Segoe UI" w:cs="Segoe UI"/>
          <w:color w:val="161616"/>
        </w:rPr>
        <w:t>Storage Blob Data Reader</w:t>
      </w:r>
      <w:r>
        <w:rPr>
          <w:rFonts w:ascii="Segoe UI" w:hAnsi="Segoe UI" w:cs="Segoe UI"/>
          <w:color w:val="161616"/>
        </w:rPr>
        <w:t> role for the Azure Storage account hosting the Azure Data Lake Storage Gen2 container for the data lake).</w:t>
      </w:r>
    </w:p>
    <w:p w14:paraId="1AE86EC5" w14:textId="77777777" w:rsidR="00363796" w:rsidRDefault="00363796" w:rsidP="00363796">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61EE2B38" w14:textId="77777777" w:rsidR="00363796" w:rsidRDefault="00363796" w:rsidP="00363796">
      <w:pPr>
        <w:pStyle w:val="NormalWeb"/>
        <w:rPr>
          <w:rFonts w:ascii="Segoe UI" w:hAnsi="Segoe UI" w:cs="Segoe UI"/>
          <w:color w:val="161616"/>
        </w:rPr>
      </w:pPr>
      <w:r>
        <w:rPr>
          <w:rFonts w:ascii="Segoe UI" w:hAnsi="Segoe UI" w:cs="Segoe UI"/>
          <w:color w:val="161616"/>
        </w:rPr>
        <w:t>Learn more:</w:t>
      </w:r>
    </w:p>
    <w:p w14:paraId="08FCF144" w14:textId="77777777" w:rsidR="00363796" w:rsidRDefault="00363796" w:rsidP="00363796">
      <w:pPr>
        <w:numPr>
          <w:ilvl w:val="0"/>
          <w:numId w:val="21"/>
        </w:numPr>
        <w:spacing w:after="0" w:line="240" w:lineRule="auto"/>
        <w:ind w:left="1290"/>
        <w:rPr>
          <w:rFonts w:ascii="Segoe UI" w:hAnsi="Segoe UI" w:cs="Segoe UI"/>
          <w:color w:val="161616"/>
        </w:rPr>
      </w:pPr>
      <w:r>
        <w:rPr>
          <w:rFonts w:ascii="Segoe UI" w:hAnsi="Segoe UI" w:cs="Segoe UI"/>
          <w:color w:val="161616"/>
        </w:rPr>
        <w:t>For more information about RBAC in Microsoft Azure, see </w:t>
      </w:r>
      <w:hyperlink r:id="rId102" w:tgtFrame="az-portal" w:history="1">
        <w:r>
          <w:rPr>
            <w:rStyle w:val="Hyperlink"/>
            <w:rFonts w:ascii="Segoe UI" w:hAnsi="Segoe UI" w:cs="Segoe UI"/>
            <w:b/>
            <w:bCs/>
          </w:rPr>
          <w:t>What is Azure role-based access control (Azure RBAC)?</w:t>
        </w:r>
      </w:hyperlink>
    </w:p>
    <w:p w14:paraId="6AC08316" w14:textId="77777777" w:rsidR="00363796" w:rsidRDefault="00363796" w:rsidP="00363796">
      <w:pPr>
        <w:numPr>
          <w:ilvl w:val="0"/>
          <w:numId w:val="21"/>
        </w:numPr>
        <w:spacing w:after="0" w:line="240" w:lineRule="auto"/>
        <w:ind w:left="1290"/>
        <w:rPr>
          <w:rFonts w:ascii="Segoe UI" w:hAnsi="Segoe UI" w:cs="Segoe UI"/>
          <w:color w:val="161616"/>
        </w:rPr>
      </w:pPr>
      <w:r>
        <w:rPr>
          <w:rFonts w:ascii="Segoe UI" w:hAnsi="Segoe UI" w:cs="Segoe UI"/>
          <w:color w:val="161616"/>
        </w:rPr>
        <w:t>For more information about database-level roles in Azure Synapse Analytics SQL pools, see </w:t>
      </w:r>
      <w:hyperlink r:id="rId103" w:history="1">
        <w:r>
          <w:rPr>
            <w:rStyle w:val="Hyperlink"/>
            <w:rFonts w:ascii="Segoe UI" w:hAnsi="Segoe UI" w:cs="Segoe UI"/>
            <w:b/>
            <w:bCs/>
          </w:rPr>
          <w:t>Database-level roles</w:t>
        </w:r>
      </w:hyperlink>
      <w:r>
        <w:rPr>
          <w:rFonts w:ascii="Segoe UI" w:hAnsi="Segoe UI" w:cs="Segoe UI"/>
          <w:color w:val="161616"/>
        </w:rPr>
        <w:t>.</w:t>
      </w:r>
    </w:p>
    <w:p w14:paraId="7671C479" w14:textId="77777777" w:rsidR="00363796" w:rsidRDefault="00363796" w:rsidP="00363796">
      <w:pPr>
        <w:pStyle w:val="NormalWeb"/>
        <w:rPr>
          <w:rFonts w:ascii="Segoe UI" w:hAnsi="Segoe UI" w:cs="Segoe UI"/>
          <w:color w:val="161616"/>
        </w:rPr>
      </w:pPr>
      <w:r>
        <w:rPr>
          <w:rFonts w:ascii="Segoe UI" w:hAnsi="Segoe UI" w:cs="Segoe UI"/>
          <w:color w:val="161616"/>
        </w:rPr>
        <w:t>You'll get a chance to assign RBAC and SQL database role membership to support Microsoft Purview data access for yourself in the exercise later in this module.</w:t>
      </w:r>
    </w:p>
    <w:p w14:paraId="058B3BDD" w14:textId="77777777" w:rsidR="00363796" w:rsidRDefault="00363796" w:rsidP="00363796">
      <w:pPr>
        <w:pStyle w:val="Heading2"/>
        <w:shd w:val="clear" w:color="auto" w:fill="FFFFFF"/>
        <w:spacing w:before="480" w:after="180"/>
        <w:rPr>
          <w:rFonts w:ascii="Segoe UI" w:hAnsi="Segoe UI" w:cs="Segoe UI"/>
          <w:color w:val="161616"/>
        </w:rPr>
      </w:pPr>
      <w:r>
        <w:rPr>
          <w:rFonts w:ascii="Segoe UI" w:hAnsi="Segoe UI" w:cs="Segoe UI"/>
          <w:color w:val="161616"/>
        </w:rPr>
        <w:lastRenderedPageBreak/>
        <w:t>Register and scan data sources</w:t>
      </w:r>
    </w:p>
    <w:p w14:paraId="498441F6" w14:textId="77777777" w:rsidR="00363796" w:rsidRDefault="00363796" w:rsidP="00363796">
      <w:pPr>
        <w:pStyle w:val="NormalWeb"/>
        <w:shd w:val="clear" w:color="auto" w:fill="FFFFFF"/>
        <w:rPr>
          <w:rFonts w:ascii="Segoe UI" w:hAnsi="Segoe UI" w:cs="Segoe UI"/>
          <w:color w:val="161616"/>
        </w:rPr>
      </w:pPr>
      <w:r>
        <w:rPr>
          <w:rFonts w:ascii="Segoe UI" w:hAnsi="Segoe UI" w:cs="Segoe UI"/>
          <w:color w:val="161616"/>
        </w:rPr>
        <w:t>Microsoft Purview supports the creation of a </w:t>
      </w:r>
      <w:r>
        <w:rPr>
          <w:rStyle w:val="Emphasis"/>
          <w:rFonts w:ascii="Segoe UI" w:hAnsi="Segoe UI" w:cs="Segoe UI"/>
          <w:color w:val="161616"/>
        </w:rPr>
        <w:t>data map</w:t>
      </w:r>
      <w:r>
        <w:rPr>
          <w:rFonts w:ascii="Segoe UI" w:hAnsi="Segoe UI" w:cs="Segoe UI"/>
          <w:color w:val="161616"/>
        </w:rPr>
        <w:t xml:space="preserve"> that </w:t>
      </w:r>
      <w:proofErr w:type="spellStart"/>
      <w:r>
        <w:rPr>
          <w:rFonts w:ascii="Segoe UI" w:hAnsi="Segoe UI" w:cs="Segoe UI"/>
          <w:color w:val="161616"/>
        </w:rPr>
        <w:t>catalogs</w:t>
      </w:r>
      <w:proofErr w:type="spellEnd"/>
      <w:r>
        <w:rPr>
          <w:rFonts w:ascii="Segoe UI" w:hAnsi="Segoe UI" w:cs="Segoe UI"/>
          <w:color w:val="161616"/>
        </w:rPr>
        <w:t xml:space="preserve"> data assets in </w:t>
      </w:r>
      <w:r>
        <w:rPr>
          <w:rStyle w:val="Emphasis"/>
          <w:rFonts w:ascii="Segoe UI" w:hAnsi="Segoe UI" w:cs="Segoe UI"/>
          <w:color w:val="161616"/>
        </w:rPr>
        <w:t>collections</w:t>
      </w:r>
      <w:r>
        <w:rPr>
          <w:rFonts w:ascii="Segoe UI" w:hAnsi="Segoe UI" w:cs="Segoe UI"/>
          <w:color w:val="161616"/>
        </w:rPr>
        <w:t> by scanning registered </w:t>
      </w:r>
      <w:r>
        <w:rPr>
          <w:rStyle w:val="Emphasis"/>
          <w:rFonts w:ascii="Segoe UI" w:hAnsi="Segoe UI" w:cs="Segoe UI"/>
          <w:color w:val="161616"/>
        </w:rPr>
        <w:t>sources</w:t>
      </w:r>
      <w:r>
        <w:rPr>
          <w:rFonts w:ascii="Segoe UI" w:hAnsi="Segoe UI" w:cs="Segoe UI"/>
          <w:color w:val="161616"/>
        </w:rPr>
        <w:t>. Collections form a hierarchy of logical groupings of related data assets, under a root collection that is created when you provision a Microsoft Purview account. You can use the Microsoft Purview Governance Portal to create and manage collections in your account.</w:t>
      </w:r>
    </w:p>
    <w:p w14:paraId="71E34871" w14:textId="77777777" w:rsidR="00363796" w:rsidRDefault="00363796" w:rsidP="00363796">
      <w:pPr>
        <w:pStyle w:val="NormalWeb"/>
        <w:shd w:val="clear" w:color="auto" w:fill="FFFFFF"/>
        <w:rPr>
          <w:rFonts w:ascii="Segoe UI" w:hAnsi="Segoe UI" w:cs="Segoe UI"/>
          <w:color w:val="161616"/>
        </w:rPr>
      </w:pPr>
      <w:r>
        <w:rPr>
          <w:rFonts w:ascii="Segoe UI" w:hAnsi="Segoe UI" w:cs="Segoe UI"/>
          <w:color w:val="161616"/>
        </w:rPr>
        <w:t>To include assets from a particular data source, you need to register the source in a collection. Microsoft Purview supports many kinds of source, including:</w:t>
      </w:r>
    </w:p>
    <w:p w14:paraId="375EFB3B" w14:textId="77777777" w:rsidR="00363796" w:rsidRDefault="00363796" w:rsidP="00363796">
      <w:pPr>
        <w:numPr>
          <w:ilvl w:val="0"/>
          <w:numId w:val="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Azure Synapse Analytics</w:t>
      </w:r>
      <w:r>
        <w:rPr>
          <w:rFonts w:ascii="Segoe UI" w:hAnsi="Segoe UI" w:cs="Segoe UI"/>
          <w:color w:val="161616"/>
        </w:rPr>
        <w:t> - One or more SQL databases in a Synapse Analytics workspace.</w:t>
      </w:r>
    </w:p>
    <w:p w14:paraId="51D8DABA" w14:textId="77777777" w:rsidR="00363796" w:rsidRDefault="00363796" w:rsidP="00363796">
      <w:pPr>
        <w:numPr>
          <w:ilvl w:val="0"/>
          <w:numId w:val="2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Azure Data Lake Storage Gen2</w:t>
      </w:r>
      <w:r>
        <w:rPr>
          <w:rFonts w:ascii="Segoe UI" w:hAnsi="Segoe UI" w:cs="Segoe UI"/>
          <w:color w:val="161616"/>
        </w:rPr>
        <w:t> - Blob containers used to host folders and files in a data lake.</w:t>
      </w:r>
    </w:p>
    <w:p w14:paraId="074BF8AD" w14:textId="77777777" w:rsidR="00363796" w:rsidRDefault="00363796" w:rsidP="00363796">
      <w:pPr>
        <w:pStyle w:val="NormalWeb"/>
        <w:shd w:val="clear" w:color="auto" w:fill="FFFFFF"/>
        <w:rPr>
          <w:rFonts w:ascii="Segoe UI" w:hAnsi="Segoe UI" w:cs="Segoe UI"/>
          <w:color w:val="161616"/>
        </w:rPr>
      </w:pPr>
      <w:r>
        <w:rPr>
          <w:rFonts w:ascii="Segoe UI" w:hAnsi="Segoe UI" w:cs="Segoe UI"/>
          <w:color w:val="161616"/>
        </w:rPr>
        <w:t xml:space="preserve">To </w:t>
      </w:r>
      <w:proofErr w:type="spellStart"/>
      <w:r>
        <w:rPr>
          <w:rFonts w:ascii="Segoe UI" w:hAnsi="Segoe UI" w:cs="Segoe UI"/>
          <w:color w:val="161616"/>
        </w:rPr>
        <w:t>catalog</w:t>
      </w:r>
      <w:proofErr w:type="spellEnd"/>
      <w:r>
        <w:rPr>
          <w:rFonts w:ascii="Segoe UI" w:hAnsi="Segoe UI" w:cs="Segoe UI"/>
          <w:color w:val="161616"/>
        </w:rPr>
        <w:t xml:space="preserve"> assets used in an Azure Synapse Analytics workspace, you can register one or </w:t>
      </w:r>
      <w:proofErr w:type="gramStart"/>
      <w:r>
        <w:rPr>
          <w:rFonts w:ascii="Segoe UI" w:hAnsi="Segoe UI" w:cs="Segoe UI"/>
          <w:color w:val="161616"/>
        </w:rPr>
        <w:t>both of these</w:t>
      </w:r>
      <w:proofErr w:type="gramEnd"/>
      <w:r>
        <w:rPr>
          <w:rFonts w:ascii="Segoe UI" w:hAnsi="Segoe UI" w:cs="Segoe UI"/>
          <w:color w:val="161616"/>
        </w:rPr>
        <w:t xml:space="preserve"> sources in a collection, as shown here:</w:t>
      </w:r>
    </w:p>
    <w:p w14:paraId="088FB5EE" w14:textId="56C3B92E" w:rsidR="00363796" w:rsidRDefault="00363796" w:rsidP="00363796">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EBDEA56" wp14:editId="18CEF618">
            <wp:extent cx="5731510" cy="4542155"/>
            <wp:effectExtent l="0" t="0" r="2540" b="0"/>
            <wp:docPr id="70" name="Picture 70" descr="A screenshot of a data map in Microsoft Purview Governanc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 screenshot of a data map in Microsoft Purview Governance Porta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542155"/>
                    </a:xfrm>
                    <a:prstGeom prst="rect">
                      <a:avLst/>
                    </a:prstGeom>
                    <a:noFill/>
                    <a:ln>
                      <a:noFill/>
                    </a:ln>
                  </pic:spPr>
                </pic:pic>
              </a:graphicData>
            </a:graphic>
          </wp:inline>
        </w:drawing>
      </w:r>
    </w:p>
    <w:p w14:paraId="0C431DF7" w14:textId="77777777" w:rsidR="00363796" w:rsidRDefault="00363796" w:rsidP="00363796">
      <w:pPr>
        <w:pStyle w:val="NormalWeb"/>
        <w:shd w:val="clear" w:color="auto" w:fill="FFFFFF"/>
        <w:rPr>
          <w:rFonts w:ascii="Segoe UI" w:hAnsi="Segoe UI" w:cs="Segoe UI"/>
          <w:color w:val="161616"/>
        </w:rPr>
      </w:pPr>
      <w:r>
        <w:rPr>
          <w:rFonts w:ascii="Segoe UI" w:hAnsi="Segoe UI" w:cs="Segoe UI"/>
          <w:color w:val="161616"/>
        </w:rPr>
        <w:lastRenderedPageBreak/>
        <w:t xml:space="preserve">After registering the sources where your data assets are stored, you can scan each source to </w:t>
      </w:r>
      <w:proofErr w:type="spellStart"/>
      <w:r>
        <w:rPr>
          <w:rFonts w:ascii="Segoe UI" w:hAnsi="Segoe UI" w:cs="Segoe UI"/>
          <w:color w:val="161616"/>
        </w:rPr>
        <w:t>catalog</w:t>
      </w:r>
      <w:proofErr w:type="spellEnd"/>
      <w:r>
        <w:rPr>
          <w:rFonts w:ascii="Segoe UI" w:hAnsi="Segoe UI" w:cs="Segoe UI"/>
          <w:color w:val="161616"/>
        </w:rPr>
        <w:t xml:space="preserve"> the assets it contains. You can scan each source interactively, and you can schedule period scans to keep the data map up to date.</w:t>
      </w:r>
    </w:p>
    <w:p w14:paraId="05E1508B" w14:textId="77777777" w:rsidR="00363796" w:rsidRDefault="00363796" w:rsidP="00363796">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2FDBA6BC" w14:textId="77777777" w:rsidR="00363796" w:rsidRDefault="00363796" w:rsidP="00363796">
      <w:pPr>
        <w:pStyle w:val="NormalWeb"/>
        <w:rPr>
          <w:rFonts w:ascii="Segoe UI" w:hAnsi="Segoe UI" w:cs="Segoe UI"/>
          <w:color w:val="161616"/>
        </w:rPr>
      </w:pPr>
      <w:r>
        <w:rPr>
          <w:rFonts w:ascii="Segoe UI" w:hAnsi="Segoe UI" w:cs="Segoe UI"/>
          <w:color w:val="161616"/>
        </w:rPr>
        <w:t>To learn more about registering and scanning sources, see </w:t>
      </w:r>
      <w:hyperlink r:id="rId105" w:tgtFrame="az-portal" w:history="1">
        <w:r>
          <w:rPr>
            <w:rStyle w:val="Hyperlink"/>
            <w:rFonts w:ascii="Segoe UI" w:eastAsiaTheme="majorEastAsia" w:hAnsi="Segoe UI" w:cs="Segoe UI"/>
            <w:b/>
            <w:bCs/>
          </w:rPr>
          <w:t>Scans and ingestion in Microsoft Purview</w:t>
        </w:r>
      </w:hyperlink>
      <w:r>
        <w:rPr>
          <w:rFonts w:ascii="Segoe UI" w:hAnsi="Segoe UI" w:cs="Segoe UI"/>
          <w:color w:val="161616"/>
        </w:rPr>
        <w:t>.</w:t>
      </w:r>
    </w:p>
    <w:p w14:paraId="189843A8" w14:textId="77777777" w:rsidR="00363796" w:rsidRDefault="00363796" w:rsidP="00363796">
      <w:pPr>
        <w:pStyle w:val="NormalWeb"/>
        <w:rPr>
          <w:rFonts w:ascii="Segoe UI" w:hAnsi="Segoe UI" w:cs="Segoe UI"/>
          <w:color w:val="161616"/>
        </w:rPr>
      </w:pPr>
      <w:r>
        <w:rPr>
          <w:rFonts w:ascii="Segoe UI" w:hAnsi="Segoe UI" w:cs="Segoe UI"/>
          <w:color w:val="161616"/>
        </w:rPr>
        <w:t>You'll get a chance to register and scan sources for an Azure Synapse Analytics workspace in the exercise later in this module.</w:t>
      </w:r>
    </w:p>
    <w:p w14:paraId="246830D7" w14:textId="77777777" w:rsidR="00363796" w:rsidRDefault="00363796" w:rsidP="00363796">
      <w:pPr>
        <w:pStyle w:val="Heading2"/>
        <w:shd w:val="clear" w:color="auto" w:fill="FFFFFF"/>
        <w:spacing w:before="480" w:after="180"/>
        <w:rPr>
          <w:rFonts w:ascii="Segoe UI" w:hAnsi="Segoe UI" w:cs="Segoe UI"/>
          <w:color w:val="161616"/>
        </w:rPr>
      </w:pPr>
      <w:r>
        <w:rPr>
          <w:rFonts w:ascii="Segoe UI" w:hAnsi="Segoe UI" w:cs="Segoe UI"/>
          <w:color w:val="161616"/>
        </w:rPr>
        <w:t xml:space="preserve">View and manage </w:t>
      </w:r>
      <w:proofErr w:type="spellStart"/>
      <w:r>
        <w:rPr>
          <w:rFonts w:ascii="Segoe UI" w:hAnsi="Segoe UI" w:cs="Segoe UI"/>
          <w:color w:val="161616"/>
        </w:rPr>
        <w:t>cataloged</w:t>
      </w:r>
      <w:proofErr w:type="spellEnd"/>
      <w:r>
        <w:rPr>
          <w:rFonts w:ascii="Segoe UI" w:hAnsi="Segoe UI" w:cs="Segoe UI"/>
          <w:color w:val="161616"/>
        </w:rPr>
        <w:t xml:space="preserve"> data assets</w:t>
      </w:r>
    </w:p>
    <w:p w14:paraId="4C267368" w14:textId="77777777" w:rsidR="00363796" w:rsidRDefault="00363796" w:rsidP="00363796">
      <w:pPr>
        <w:pStyle w:val="NormalWeb"/>
        <w:shd w:val="clear" w:color="auto" w:fill="FFFFFF"/>
        <w:rPr>
          <w:rFonts w:ascii="Segoe UI" w:hAnsi="Segoe UI" w:cs="Segoe UI"/>
          <w:color w:val="161616"/>
        </w:rPr>
      </w:pPr>
      <w:r>
        <w:rPr>
          <w:rFonts w:ascii="Segoe UI" w:hAnsi="Segoe UI" w:cs="Segoe UI"/>
          <w:color w:val="161616"/>
        </w:rPr>
        <w:t xml:space="preserve">As each scan finds data assets in the registered sources, they're added to the associated collection in the data </w:t>
      </w:r>
      <w:proofErr w:type="spellStart"/>
      <w:r>
        <w:rPr>
          <w:rFonts w:ascii="Segoe UI" w:hAnsi="Segoe UI" w:cs="Segoe UI"/>
          <w:color w:val="161616"/>
        </w:rPr>
        <w:t>catalog</w:t>
      </w:r>
      <w:proofErr w:type="spellEnd"/>
      <w:r>
        <w:rPr>
          <w:rFonts w:ascii="Segoe UI" w:hAnsi="Segoe UI" w:cs="Segoe UI"/>
          <w:color w:val="161616"/>
        </w:rPr>
        <w:t xml:space="preserve">. You can query the data </w:t>
      </w:r>
      <w:proofErr w:type="spellStart"/>
      <w:r>
        <w:rPr>
          <w:rFonts w:ascii="Segoe UI" w:hAnsi="Segoe UI" w:cs="Segoe UI"/>
          <w:color w:val="161616"/>
        </w:rPr>
        <w:t>catalog</w:t>
      </w:r>
      <w:proofErr w:type="spellEnd"/>
      <w:r>
        <w:rPr>
          <w:rFonts w:ascii="Segoe UI" w:hAnsi="Segoe UI" w:cs="Segoe UI"/>
          <w:color w:val="161616"/>
        </w:rPr>
        <w:t xml:space="preserve"> in the Microsoft Purview Governance Portal to view and filter the data assets, as shown here:</w:t>
      </w:r>
    </w:p>
    <w:p w14:paraId="7A264BAC" w14:textId="65DFACB1" w:rsidR="00363796" w:rsidRDefault="00363796" w:rsidP="00363796">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6D3AADA" wp14:editId="6B6391DD">
            <wp:extent cx="5731510" cy="4475480"/>
            <wp:effectExtent l="0" t="0" r="2540" b="1270"/>
            <wp:docPr id="69" name="Picture 69" descr="A screenshot of a collection being browsed in Microsoft Purview Governanc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 screenshot of a collection being browsed in Microsoft Purview Governance Porta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475480"/>
                    </a:xfrm>
                    <a:prstGeom prst="rect">
                      <a:avLst/>
                    </a:prstGeom>
                    <a:noFill/>
                    <a:ln>
                      <a:noFill/>
                    </a:ln>
                  </pic:spPr>
                </pic:pic>
              </a:graphicData>
            </a:graphic>
          </wp:inline>
        </w:drawing>
      </w:r>
    </w:p>
    <w:p w14:paraId="2A31FF18" w14:textId="77777777" w:rsidR="00363796" w:rsidRDefault="00363796" w:rsidP="00363796">
      <w:pPr>
        <w:pStyle w:val="NormalWeb"/>
        <w:shd w:val="clear" w:color="auto" w:fill="FFFFFF"/>
        <w:rPr>
          <w:rFonts w:ascii="Segoe UI" w:hAnsi="Segoe UI" w:cs="Segoe UI"/>
          <w:color w:val="161616"/>
        </w:rPr>
      </w:pPr>
      <w:r>
        <w:rPr>
          <w:rFonts w:ascii="Segoe UI" w:hAnsi="Segoe UI" w:cs="Segoe UI"/>
          <w:color w:val="161616"/>
        </w:rPr>
        <w:lastRenderedPageBreak/>
        <w:t>Data assets include items in the registered data stores at multiple levels. For example, assets from an Azure Synapse Analytics source include databases, schemas, tables, and individual fields; and assets from an Azure Data Lake Storage Gen 2 source include containers, folders, and files.</w:t>
      </w:r>
    </w:p>
    <w:p w14:paraId="5B140E10" w14:textId="77777777" w:rsidR="00363796" w:rsidRDefault="00363796" w:rsidP="00363796">
      <w:pPr>
        <w:pStyle w:val="NormalWeb"/>
        <w:shd w:val="clear" w:color="auto" w:fill="FFFFFF"/>
        <w:rPr>
          <w:rFonts w:ascii="Segoe UI" w:hAnsi="Segoe UI" w:cs="Segoe UI"/>
          <w:color w:val="161616"/>
        </w:rPr>
      </w:pPr>
      <w:r>
        <w:rPr>
          <w:rFonts w:ascii="Segoe UI" w:hAnsi="Segoe UI" w:cs="Segoe UI"/>
          <w:color w:val="161616"/>
        </w:rPr>
        <w:t>You can view and edit the properties of each asset to add contextual information such as descriptions, contacts for expert help, and other useful metadata. Data assets can also be classified using built-in or custom classifications that match specific patterns of data field to common types of data - for example, passport numbers, credit card numbers, and others.</w:t>
      </w:r>
    </w:p>
    <w:p w14:paraId="2B6C6D8E" w14:textId="77777777" w:rsidR="00363796" w:rsidRDefault="00363796" w:rsidP="00363796">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79B3B015" w14:textId="77777777" w:rsidR="00363796" w:rsidRDefault="00363796" w:rsidP="00363796">
      <w:pPr>
        <w:pStyle w:val="NormalWeb"/>
        <w:rPr>
          <w:rFonts w:ascii="Segoe UI" w:hAnsi="Segoe UI" w:cs="Segoe UI"/>
          <w:color w:val="161616"/>
        </w:rPr>
      </w:pPr>
      <w:r>
        <w:rPr>
          <w:rFonts w:ascii="Segoe UI" w:hAnsi="Segoe UI" w:cs="Segoe UI"/>
          <w:color w:val="161616"/>
        </w:rPr>
        <w:t>To learn more about data asset classification, see </w:t>
      </w:r>
      <w:hyperlink r:id="rId107" w:tgtFrame="az-portal" w:history="1">
        <w:r>
          <w:rPr>
            <w:rStyle w:val="Hyperlink"/>
            <w:rFonts w:ascii="Segoe UI" w:eastAsiaTheme="majorEastAsia" w:hAnsi="Segoe UI" w:cs="Segoe UI"/>
            <w:b/>
            <w:bCs/>
          </w:rPr>
          <w:t>Data classification in the Microsoft Purview governance portal</w:t>
        </w:r>
      </w:hyperlink>
      <w:r>
        <w:rPr>
          <w:rFonts w:ascii="Segoe UI" w:hAnsi="Segoe UI" w:cs="Segoe UI"/>
          <w:color w:val="161616"/>
        </w:rPr>
        <w:t>.</w:t>
      </w:r>
    </w:p>
    <w:p w14:paraId="77BAC3FC" w14:textId="77777777" w:rsidR="00363796" w:rsidRDefault="00363796" w:rsidP="00363796">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Connect Azure purview to an Azure Synapse Analytics workspace</w:t>
      </w:r>
    </w:p>
    <w:p w14:paraId="12B4DB25" w14:textId="77777777" w:rsidR="00BC0821" w:rsidRDefault="00BC0821" w:rsidP="00BC0821">
      <w:pPr>
        <w:pStyle w:val="NormalWeb"/>
        <w:shd w:val="clear" w:color="auto" w:fill="FFFFFF"/>
        <w:rPr>
          <w:rFonts w:ascii="Segoe UI" w:hAnsi="Segoe UI" w:cs="Segoe UI"/>
          <w:color w:val="161616"/>
        </w:rPr>
      </w:pPr>
      <w:r>
        <w:rPr>
          <w:rFonts w:ascii="Segoe UI" w:hAnsi="Segoe UI" w:cs="Segoe UI"/>
          <w:color w:val="161616"/>
        </w:rPr>
        <w:t xml:space="preserve">So far, you've learned how you can use Azure Synapse Analytics data stores as sources for a Microsoft Purview </w:t>
      </w:r>
      <w:proofErr w:type="spellStart"/>
      <w:proofErr w:type="gramStart"/>
      <w:r>
        <w:rPr>
          <w:rFonts w:ascii="Segoe UI" w:hAnsi="Segoe UI" w:cs="Segoe UI"/>
          <w:color w:val="161616"/>
        </w:rPr>
        <w:t>catalog</w:t>
      </w:r>
      <w:proofErr w:type="spellEnd"/>
      <w:r>
        <w:rPr>
          <w:rFonts w:ascii="Segoe UI" w:hAnsi="Segoe UI" w:cs="Segoe UI"/>
          <w:color w:val="161616"/>
        </w:rPr>
        <w:t>;</w:t>
      </w:r>
      <w:proofErr w:type="gramEnd"/>
      <w:r>
        <w:rPr>
          <w:rFonts w:ascii="Segoe UI" w:hAnsi="Segoe UI" w:cs="Segoe UI"/>
          <w:color w:val="161616"/>
        </w:rPr>
        <w:t xml:space="preserve"> which is similar in most respects to using any other data source.</w:t>
      </w:r>
    </w:p>
    <w:p w14:paraId="3F47C5FA" w14:textId="77777777" w:rsidR="00BC0821" w:rsidRDefault="00BC0821" w:rsidP="00BC0821">
      <w:pPr>
        <w:pStyle w:val="NormalWeb"/>
        <w:shd w:val="clear" w:color="auto" w:fill="FFFFFF"/>
        <w:rPr>
          <w:rFonts w:ascii="Segoe UI" w:hAnsi="Segoe UI" w:cs="Segoe UI"/>
          <w:color w:val="161616"/>
        </w:rPr>
      </w:pPr>
      <w:r>
        <w:rPr>
          <w:rFonts w:ascii="Segoe UI" w:hAnsi="Segoe UI" w:cs="Segoe UI"/>
          <w:color w:val="161616"/>
        </w:rPr>
        <w:t>What sets Azure Synapse Analytics apart from many other data sources is the ability to configure direct integration between an Azure Synapse Analytics workspace and a Microsoft Purview account. By linking your workspace to a Purview account, you can:</w:t>
      </w:r>
    </w:p>
    <w:p w14:paraId="3F82CFC0" w14:textId="77777777" w:rsidR="00BC0821" w:rsidRDefault="00BC0821" w:rsidP="00BC0821">
      <w:pPr>
        <w:numPr>
          <w:ilvl w:val="0"/>
          <w:numId w:val="23"/>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Search the Purview </w:t>
      </w:r>
      <w:proofErr w:type="spellStart"/>
      <w:r>
        <w:rPr>
          <w:rFonts w:ascii="Segoe UI" w:hAnsi="Segoe UI" w:cs="Segoe UI"/>
          <w:color w:val="161616"/>
        </w:rPr>
        <w:t>catalog</w:t>
      </w:r>
      <w:proofErr w:type="spellEnd"/>
      <w:r>
        <w:rPr>
          <w:rFonts w:ascii="Segoe UI" w:hAnsi="Segoe UI" w:cs="Segoe UI"/>
          <w:color w:val="161616"/>
        </w:rPr>
        <w:t xml:space="preserve"> in the Synapse Studio user interface.</w:t>
      </w:r>
    </w:p>
    <w:p w14:paraId="1868E0FA" w14:textId="77777777" w:rsidR="00BC0821" w:rsidRDefault="00BC0821" w:rsidP="00BC0821">
      <w:pPr>
        <w:numPr>
          <w:ilvl w:val="0"/>
          <w:numId w:val="23"/>
        </w:numPr>
        <w:shd w:val="clear" w:color="auto" w:fill="FFFFFF"/>
        <w:spacing w:after="0" w:line="240" w:lineRule="auto"/>
        <w:ind w:left="1290"/>
        <w:rPr>
          <w:rFonts w:ascii="Segoe UI" w:hAnsi="Segoe UI" w:cs="Segoe UI"/>
          <w:color w:val="161616"/>
        </w:rPr>
      </w:pPr>
      <w:r>
        <w:rPr>
          <w:rFonts w:ascii="Segoe UI" w:hAnsi="Segoe UI" w:cs="Segoe UI"/>
          <w:color w:val="161616"/>
        </w:rPr>
        <w:t xml:space="preserve">Push details of data pipeline activities to Purview </w:t>
      </w:r>
      <w:proofErr w:type="gramStart"/>
      <w:r>
        <w:rPr>
          <w:rFonts w:ascii="Segoe UI" w:hAnsi="Segoe UI" w:cs="Segoe UI"/>
          <w:color w:val="161616"/>
        </w:rPr>
        <w:t>in order to</w:t>
      </w:r>
      <w:proofErr w:type="gramEnd"/>
      <w:r>
        <w:rPr>
          <w:rFonts w:ascii="Segoe UI" w:hAnsi="Segoe UI" w:cs="Segoe UI"/>
          <w:color w:val="161616"/>
        </w:rPr>
        <w:t xml:space="preserve"> track data lineage information.</w:t>
      </w:r>
    </w:p>
    <w:p w14:paraId="0A8BA3B3" w14:textId="77777777" w:rsidR="00BC0821" w:rsidRDefault="00BC0821" w:rsidP="00BC0821">
      <w:pPr>
        <w:pStyle w:val="Heading2"/>
        <w:shd w:val="clear" w:color="auto" w:fill="FFFFFF"/>
        <w:spacing w:before="480" w:after="180"/>
        <w:rPr>
          <w:rFonts w:ascii="Segoe UI" w:hAnsi="Segoe UI" w:cs="Segoe UI"/>
          <w:color w:val="161616"/>
        </w:rPr>
      </w:pPr>
      <w:r>
        <w:rPr>
          <w:rFonts w:ascii="Segoe UI" w:hAnsi="Segoe UI" w:cs="Segoe UI"/>
          <w:color w:val="161616"/>
        </w:rPr>
        <w:t>Connect a Purview account to a Synapse Analytics workspace</w:t>
      </w:r>
    </w:p>
    <w:p w14:paraId="2A13CB71" w14:textId="77777777" w:rsidR="00BC0821" w:rsidRDefault="00BC0821" w:rsidP="00BC0821">
      <w:pPr>
        <w:pStyle w:val="NormalWeb"/>
        <w:shd w:val="clear" w:color="auto" w:fill="FFFFFF"/>
        <w:rPr>
          <w:rFonts w:ascii="Segoe UI" w:hAnsi="Segoe UI" w:cs="Segoe UI"/>
          <w:color w:val="161616"/>
        </w:rPr>
      </w:pPr>
      <w:r>
        <w:rPr>
          <w:rFonts w:ascii="Segoe UI" w:hAnsi="Segoe UI" w:cs="Segoe UI"/>
          <w:color w:val="161616"/>
        </w:rPr>
        <w:t>You connect a Microsoft Purview account to an Azure Synapse Analytics workspace on the </w:t>
      </w:r>
      <w:r>
        <w:rPr>
          <w:rStyle w:val="Strong"/>
          <w:rFonts w:ascii="Segoe UI" w:eastAsiaTheme="majorEastAsia" w:hAnsi="Segoe UI" w:cs="Segoe UI"/>
          <w:color w:val="161616"/>
        </w:rPr>
        <w:t>Manage</w:t>
      </w:r>
      <w:r>
        <w:rPr>
          <w:rFonts w:ascii="Segoe UI" w:hAnsi="Segoe UI" w:cs="Segoe UI"/>
          <w:color w:val="161616"/>
        </w:rPr>
        <w:t> page of Synapse Studio, as shown here:</w:t>
      </w:r>
    </w:p>
    <w:p w14:paraId="5470777B" w14:textId="0B26C043" w:rsidR="00BC0821" w:rsidRDefault="00BC0821" w:rsidP="00BC082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2138A7F" wp14:editId="391C3B96">
            <wp:extent cx="5731510" cy="4337050"/>
            <wp:effectExtent l="0" t="0" r="2540" b="6350"/>
            <wp:docPr id="72" name="Picture 72" descr="A screenshot of the Manage page in Synapse Studio with a Purview account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screenshot of the Manage page in Synapse Studio with a Purview account connec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337050"/>
                    </a:xfrm>
                    <a:prstGeom prst="rect">
                      <a:avLst/>
                    </a:prstGeom>
                    <a:noFill/>
                    <a:ln>
                      <a:noFill/>
                    </a:ln>
                  </pic:spPr>
                </pic:pic>
              </a:graphicData>
            </a:graphic>
          </wp:inline>
        </w:drawing>
      </w:r>
    </w:p>
    <w:p w14:paraId="79A483D2" w14:textId="77777777" w:rsidR="00BC0821" w:rsidRDefault="00BC0821" w:rsidP="00BC0821">
      <w:pPr>
        <w:pStyle w:val="Heading3"/>
        <w:shd w:val="clear" w:color="auto" w:fill="FFFFFF"/>
        <w:spacing w:before="450" w:after="270"/>
        <w:rPr>
          <w:rFonts w:ascii="Segoe UI" w:hAnsi="Segoe UI" w:cs="Segoe UI"/>
          <w:color w:val="161616"/>
        </w:rPr>
      </w:pPr>
      <w:r>
        <w:rPr>
          <w:rFonts w:ascii="Segoe UI" w:hAnsi="Segoe UI" w:cs="Segoe UI"/>
          <w:color w:val="161616"/>
        </w:rPr>
        <w:t>Security considerations</w:t>
      </w:r>
    </w:p>
    <w:p w14:paraId="3761FCD6" w14:textId="77777777" w:rsidR="00BC0821" w:rsidRDefault="00BC0821" w:rsidP="00BC0821">
      <w:pPr>
        <w:pStyle w:val="NormalWeb"/>
        <w:shd w:val="clear" w:color="auto" w:fill="FFFFFF"/>
        <w:rPr>
          <w:rFonts w:ascii="Segoe UI" w:hAnsi="Segoe UI" w:cs="Segoe UI"/>
          <w:color w:val="161616"/>
        </w:rPr>
      </w:pPr>
      <w:r>
        <w:rPr>
          <w:rFonts w:ascii="Segoe UI" w:hAnsi="Segoe UI" w:cs="Segoe UI"/>
          <w:color w:val="161616"/>
        </w:rPr>
        <w:t>To connect a Purview account by using the Synapse Studio interface, you require </w:t>
      </w:r>
      <w:r>
        <w:rPr>
          <w:rStyle w:val="Strong"/>
          <w:rFonts w:ascii="Segoe UI" w:eastAsiaTheme="majorEastAsia" w:hAnsi="Segoe UI" w:cs="Segoe UI"/>
          <w:color w:val="161616"/>
        </w:rPr>
        <w:t>Collection Administrator</w:t>
      </w:r>
      <w:r>
        <w:rPr>
          <w:rFonts w:ascii="Segoe UI" w:hAnsi="Segoe UI" w:cs="Segoe UI"/>
          <w:color w:val="161616"/>
        </w:rPr>
        <w:t> access to the Purview account's root collection. After successfully connecting the account, the managed identity used by your Azure Synapse Analytics workspace will be added to the collection's </w:t>
      </w:r>
      <w:r>
        <w:rPr>
          <w:rStyle w:val="Strong"/>
          <w:rFonts w:ascii="Segoe UI" w:eastAsiaTheme="majorEastAsia" w:hAnsi="Segoe UI" w:cs="Segoe UI"/>
          <w:color w:val="161616"/>
        </w:rPr>
        <w:t>Data Curator</w:t>
      </w:r>
      <w:r>
        <w:rPr>
          <w:rFonts w:ascii="Segoe UI" w:hAnsi="Segoe UI" w:cs="Segoe UI"/>
          <w:color w:val="161616"/>
        </w:rPr>
        <w:t> role.</w:t>
      </w:r>
    </w:p>
    <w:p w14:paraId="452D66CC" w14:textId="77777777" w:rsidR="00BC0821" w:rsidRDefault="00BC0821" w:rsidP="00BC0821">
      <w:pPr>
        <w:pStyle w:val="NormalWeb"/>
        <w:shd w:val="clear" w:color="auto" w:fill="FFFFFF"/>
        <w:rPr>
          <w:rFonts w:ascii="Segoe UI" w:hAnsi="Segoe UI" w:cs="Segoe UI"/>
          <w:color w:val="161616"/>
        </w:rPr>
      </w:pPr>
      <w:r>
        <w:rPr>
          <w:rFonts w:ascii="Segoe UI" w:hAnsi="Segoe UI" w:cs="Segoe UI"/>
          <w:color w:val="161616"/>
        </w:rPr>
        <w:t>If your Microsoft Purview account is behind a firewall, you need to create a managed endpoint, and configure the connection to access Purview using that endpoint. For more information, see </w:t>
      </w:r>
      <w:hyperlink r:id="rId109" w:tgtFrame="az-portal" w:history="1">
        <w:r>
          <w:rPr>
            <w:rStyle w:val="Hyperlink"/>
            <w:rFonts w:ascii="Segoe UI" w:hAnsi="Segoe UI" w:cs="Segoe UI"/>
          </w:rPr>
          <w:t>Access a secured Microsoft Purview account from Azure Synapse Analytics</w:t>
        </w:r>
      </w:hyperlink>
      <w:r>
        <w:rPr>
          <w:rFonts w:ascii="Segoe UI" w:hAnsi="Segoe UI" w:cs="Segoe UI"/>
          <w:color w:val="161616"/>
        </w:rPr>
        <w:t>.</w:t>
      </w:r>
    </w:p>
    <w:p w14:paraId="79CD7DC4" w14:textId="77777777" w:rsidR="00BC0821" w:rsidRDefault="00BC0821" w:rsidP="00BC0821">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5B5ECA5A" w14:textId="77777777" w:rsidR="00BC0821" w:rsidRDefault="00BC0821" w:rsidP="00BC0821">
      <w:pPr>
        <w:pStyle w:val="NormalWeb"/>
        <w:rPr>
          <w:rFonts w:ascii="Segoe UI" w:hAnsi="Segoe UI" w:cs="Segoe UI"/>
          <w:color w:val="161616"/>
        </w:rPr>
      </w:pPr>
      <w:r>
        <w:rPr>
          <w:rFonts w:ascii="Segoe UI" w:hAnsi="Segoe UI" w:cs="Segoe UI"/>
          <w:color w:val="161616"/>
        </w:rPr>
        <w:t>To learn more about connecting Azure Synapse Analytics to Microsoft Purview, see </w:t>
      </w:r>
      <w:hyperlink r:id="rId110" w:tgtFrame="az-portal" w:history="1">
        <w:r>
          <w:rPr>
            <w:rStyle w:val="Hyperlink"/>
            <w:rFonts w:ascii="Segoe UI" w:hAnsi="Segoe UI" w:cs="Segoe UI"/>
            <w:b/>
            <w:bCs/>
          </w:rPr>
          <w:t>QuickStart: Connect a Synapse workspace to a Microsoft Purview account</w:t>
        </w:r>
      </w:hyperlink>
      <w:r>
        <w:rPr>
          <w:rFonts w:ascii="Segoe UI" w:hAnsi="Segoe UI" w:cs="Segoe UI"/>
          <w:color w:val="161616"/>
        </w:rPr>
        <w:t>.</w:t>
      </w:r>
    </w:p>
    <w:p w14:paraId="5E85CC2A" w14:textId="77777777" w:rsidR="00BC0821" w:rsidRDefault="00BC0821" w:rsidP="00BC0821">
      <w:pPr>
        <w:pStyle w:val="NormalWeb"/>
        <w:rPr>
          <w:rFonts w:ascii="Segoe UI" w:hAnsi="Segoe UI" w:cs="Segoe UI"/>
          <w:color w:val="161616"/>
        </w:rPr>
      </w:pPr>
      <w:r>
        <w:rPr>
          <w:rFonts w:ascii="Segoe UI" w:hAnsi="Segoe UI" w:cs="Segoe UI"/>
          <w:color w:val="161616"/>
        </w:rPr>
        <w:t>You'll get a chance to connect an Azure Synapse Analytics workspace to a Microsoft Purview account in the exercise later in this module.</w:t>
      </w:r>
    </w:p>
    <w:p w14:paraId="4D58A88D" w14:textId="77777777" w:rsidR="00BC0821" w:rsidRDefault="00BC0821" w:rsidP="00BC082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 xml:space="preserve">Search a Purview </w:t>
      </w:r>
      <w:proofErr w:type="spellStart"/>
      <w:r>
        <w:rPr>
          <w:rFonts w:ascii="Segoe UI" w:hAnsi="Segoe UI" w:cs="Segoe UI"/>
          <w:color w:val="161616"/>
        </w:rPr>
        <w:t>catalog</w:t>
      </w:r>
      <w:proofErr w:type="spellEnd"/>
      <w:r>
        <w:rPr>
          <w:rFonts w:ascii="Segoe UI" w:hAnsi="Segoe UI" w:cs="Segoe UI"/>
          <w:color w:val="161616"/>
        </w:rPr>
        <w:t xml:space="preserve"> in Synapse Studio</w:t>
      </w:r>
    </w:p>
    <w:p w14:paraId="3D45679C" w14:textId="77777777" w:rsidR="00BC0821" w:rsidRDefault="00BC0821" w:rsidP="00BC0821">
      <w:pPr>
        <w:pStyle w:val="NormalWeb"/>
        <w:shd w:val="clear" w:color="auto" w:fill="FFFFFF"/>
        <w:rPr>
          <w:rFonts w:ascii="Segoe UI" w:hAnsi="Segoe UI" w:cs="Segoe UI"/>
          <w:color w:val="161616"/>
        </w:rPr>
      </w:pPr>
      <w:r>
        <w:rPr>
          <w:rFonts w:ascii="Segoe UI" w:hAnsi="Segoe UI" w:cs="Segoe UI"/>
          <w:color w:val="161616"/>
        </w:rPr>
        <w:t xml:space="preserve">After connecting an Azure Synapse Analytics workspace to a Microsoft Purview account, you can search the Purview </w:t>
      </w:r>
      <w:proofErr w:type="spellStart"/>
      <w:r>
        <w:rPr>
          <w:rFonts w:ascii="Segoe UI" w:hAnsi="Segoe UI" w:cs="Segoe UI"/>
          <w:color w:val="161616"/>
        </w:rPr>
        <w:t>catalog</w:t>
      </w:r>
      <w:proofErr w:type="spellEnd"/>
      <w:r>
        <w:rPr>
          <w:rFonts w:ascii="Segoe UI" w:hAnsi="Segoe UI" w:cs="Segoe UI"/>
          <w:color w:val="161616"/>
        </w:rPr>
        <w:t xml:space="preserve"> from Synapse Studio. This ability to discover and examine data assets from across the enterprise can greatly assist data engineers, data analysts, and other consumers of data by providing a curated </w:t>
      </w:r>
      <w:proofErr w:type="spellStart"/>
      <w:r>
        <w:rPr>
          <w:rFonts w:ascii="Segoe UI" w:hAnsi="Segoe UI" w:cs="Segoe UI"/>
          <w:color w:val="161616"/>
        </w:rPr>
        <w:t>catalog</w:t>
      </w:r>
      <w:proofErr w:type="spellEnd"/>
      <w:r>
        <w:rPr>
          <w:rFonts w:ascii="Segoe UI" w:hAnsi="Segoe UI" w:cs="Segoe UI"/>
          <w:color w:val="161616"/>
        </w:rPr>
        <w:t xml:space="preserve"> of documented data sources for analysis and reporting.</w:t>
      </w:r>
    </w:p>
    <w:p w14:paraId="2AA4B2A0" w14:textId="77777777" w:rsidR="00BC0821" w:rsidRDefault="00BC0821" w:rsidP="00BC0821">
      <w:pPr>
        <w:pStyle w:val="Heading2"/>
        <w:shd w:val="clear" w:color="auto" w:fill="FFFFFF"/>
        <w:spacing w:before="480" w:after="180"/>
        <w:rPr>
          <w:rFonts w:ascii="Segoe UI" w:hAnsi="Segoe UI" w:cs="Segoe UI"/>
          <w:color w:val="161616"/>
        </w:rPr>
      </w:pPr>
      <w:r>
        <w:rPr>
          <w:rFonts w:ascii="Segoe UI" w:hAnsi="Segoe UI" w:cs="Segoe UI"/>
          <w:color w:val="161616"/>
        </w:rPr>
        <w:t xml:space="preserve">Search the Purview </w:t>
      </w:r>
      <w:proofErr w:type="spellStart"/>
      <w:r>
        <w:rPr>
          <w:rFonts w:ascii="Segoe UI" w:hAnsi="Segoe UI" w:cs="Segoe UI"/>
          <w:color w:val="161616"/>
        </w:rPr>
        <w:t>catalog</w:t>
      </w:r>
      <w:proofErr w:type="spellEnd"/>
      <w:r>
        <w:rPr>
          <w:rFonts w:ascii="Segoe UI" w:hAnsi="Segoe UI" w:cs="Segoe UI"/>
          <w:color w:val="161616"/>
        </w:rPr>
        <w:t xml:space="preserve"> in Synapse Studio</w:t>
      </w:r>
    </w:p>
    <w:p w14:paraId="0B656DA2" w14:textId="77777777" w:rsidR="00BC0821" w:rsidRDefault="00BC0821" w:rsidP="00BC0821">
      <w:pPr>
        <w:pStyle w:val="NormalWeb"/>
        <w:shd w:val="clear" w:color="auto" w:fill="FFFFFF"/>
        <w:rPr>
          <w:rFonts w:ascii="Segoe UI" w:hAnsi="Segoe UI" w:cs="Segoe UI"/>
          <w:color w:val="161616"/>
        </w:rPr>
      </w:pPr>
      <w:r>
        <w:rPr>
          <w:rFonts w:ascii="Segoe UI" w:hAnsi="Segoe UI" w:cs="Segoe UI"/>
          <w:color w:val="161616"/>
        </w:rPr>
        <w:t xml:space="preserve">You can search the </w:t>
      </w:r>
      <w:proofErr w:type="spellStart"/>
      <w:r>
        <w:rPr>
          <w:rFonts w:ascii="Segoe UI" w:hAnsi="Segoe UI" w:cs="Segoe UI"/>
          <w:color w:val="161616"/>
        </w:rPr>
        <w:t>catalog</w:t>
      </w:r>
      <w:proofErr w:type="spellEnd"/>
      <w:r>
        <w:rPr>
          <w:rFonts w:ascii="Segoe UI" w:hAnsi="Segoe UI" w:cs="Segoe UI"/>
          <w:color w:val="161616"/>
        </w:rPr>
        <w:t xml:space="preserve"> from a connected Purview account by using the </w:t>
      </w:r>
      <w:r>
        <w:rPr>
          <w:rStyle w:val="Strong"/>
          <w:rFonts w:ascii="Segoe UI" w:eastAsiaTheme="majorEastAsia" w:hAnsi="Segoe UI" w:cs="Segoe UI"/>
          <w:color w:val="161616"/>
        </w:rPr>
        <w:t>Search</w:t>
      </w:r>
      <w:r>
        <w:rPr>
          <w:rFonts w:ascii="Segoe UI" w:hAnsi="Segoe UI" w:cs="Segoe UI"/>
          <w:color w:val="161616"/>
        </w:rPr>
        <w:t> bar in the </w:t>
      </w:r>
      <w:r>
        <w:rPr>
          <w:rStyle w:val="Strong"/>
          <w:rFonts w:ascii="Segoe UI" w:eastAsiaTheme="majorEastAsia" w:hAnsi="Segoe UI" w:cs="Segoe UI"/>
          <w:color w:val="161616"/>
        </w:rPr>
        <w:t>Data</w:t>
      </w:r>
      <w:r>
        <w:rPr>
          <w:rFonts w:ascii="Segoe UI" w:hAnsi="Segoe UI" w:cs="Segoe UI"/>
          <w:color w:val="161616"/>
        </w:rPr>
        <w:t>, </w:t>
      </w:r>
      <w:r>
        <w:rPr>
          <w:rStyle w:val="Strong"/>
          <w:rFonts w:ascii="Segoe UI" w:eastAsiaTheme="majorEastAsia" w:hAnsi="Segoe UI" w:cs="Segoe UI"/>
          <w:color w:val="161616"/>
        </w:rPr>
        <w:t>Develop</w:t>
      </w:r>
      <w:r>
        <w:rPr>
          <w:rFonts w:ascii="Segoe UI" w:hAnsi="Segoe UI" w:cs="Segoe UI"/>
          <w:color w:val="161616"/>
        </w:rPr>
        <w:t>, or </w:t>
      </w:r>
      <w:r>
        <w:rPr>
          <w:rStyle w:val="Strong"/>
          <w:rFonts w:ascii="Segoe UI" w:eastAsiaTheme="majorEastAsia" w:hAnsi="Segoe UI" w:cs="Segoe UI"/>
          <w:color w:val="161616"/>
        </w:rPr>
        <w:t>Integrate</w:t>
      </w:r>
      <w:r>
        <w:rPr>
          <w:rFonts w:ascii="Segoe UI" w:hAnsi="Segoe UI" w:cs="Segoe UI"/>
          <w:color w:val="161616"/>
        </w:rPr>
        <w:t> pages in Synapse Studio, as shown here:</w:t>
      </w:r>
    </w:p>
    <w:p w14:paraId="4D2B9A98" w14:textId="0F20A571" w:rsidR="00BC0821" w:rsidRDefault="00BC0821" w:rsidP="00BC082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E2F07A8" wp14:editId="1DCAFB8A">
            <wp:extent cx="5731510" cy="4542155"/>
            <wp:effectExtent l="0" t="0" r="2540" b="0"/>
            <wp:docPr id="73" name="Picture 73" descr="A screenshot showing the Search bar in Synapse Studio being used to search Pu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 screenshot showing the Search bar in Synapse Studio being used to search Pur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542155"/>
                    </a:xfrm>
                    <a:prstGeom prst="rect">
                      <a:avLst/>
                    </a:prstGeom>
                    <a:noFill/>
                    <a:ln>
                      <a:noFill/>
                    </a:ln>
                  </pic:spPr>
                </pic:pic>
              </a:graphicData>
            </a:graphic>
          </wp:inline>
        </w:drawing>
      </w:r>
    </w:p>
    <w:p w14:paraId="1CD6A2A5" w14:textId="77777777" w:rsidR="00BC0821" w:rsidRDefault="00BC0821" w:rsidP="00BC0821">
      <w:pPr>
        <w:pStyle w:val="NormalWeb"/>
        <w:shd w:val="clear" w:color="auto" w:fill="FFFFFF"/>
        <w:rPr>
          <w:rFonts w:ascii="Segoe UI" w:hAnsi="Segoe UI" w:cs="Segoe UI"/>
          <w:color w:val="161616"/>
        </w:rPr>
      </w:pPr>
      <w:r>
        <w:rPr>
          <w:rFonts w:ascii="Segoe UI" w:hAnsi="Segoe UI" w:cs="Segoe UI"/>
          <w:color w:val="161616"/>
        </w:rPr>
        <w:t>The </w:t>
      </w:r>
      <w:r>
        <w:rPr>
          <w:rStyle w:val="Emphasis"/>
          <w:rFonts w:ascii="Segoe UI" w:hAnsi="Segoe UI" w:cs="Segoe UI"/>
          <w:color w:val="161616"/>
        </w:rPr>
        <w:t>search results</w:t>
      </w:r>
      <w:r>
        <w:rPr>
          <w:rFonts w:ascii="Segoe UI" w:hAnsi="Segoe UI" w:cs="Segoe UI"/>
          <w:color w:val="161616"/>
        </w:rPr>
        <w:t xml:space="preserve"> interface, and the details for each asset found reflect the user interface in the Microsoft Purview Governance Portal, ensuring that the data </w:t>
      </w:r>
      <w:r>
        <w:rPr>
          <w:rFonts w:ascii="Segoe UI" w:hAnsi="Segoe UI" w:cs="Segoe UI"/>
          <w:color w:val="161616"/>
        </w:rPr>
        <w:lastRenderedPageBreak/>
        <w:t>discovery and examination experience in Synapse Studio is consistent for users of Microsoft Purview in its own portal.</w:t>
      </w:r>
    </w:p>
    <w:p w14:paraId="712A5D38" w14:textId="77777777" w:rsidR="00BC0821" w:rsidRDefault="00BC0821" w:rsidP="00BC0821">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01471FEA" w14:textId="77777777" w:rsidR="00BC0821" w:rsidRDefault="00BC0821" w:rsidP="00BC0821">
      <w:pPr>
        <w:pStyle w:val="NormalWeb"/>
        <w:rPr>
          <w:rFonts w:ascii="Segoe UI" w:hAnsi="Segoe UI" w:cs="Segoe UI"/>
          <w:color w:val="161616"/>
        </w:rPr>
      </w:pPr>
      <w:r>
        <w:rPr>
          <w:rFonts w:ascii="Segoe UI" w:hAnsi="Segoe UI" w:cs="Segoe UI"/>
          <w:color w:val="161616"/>
        </w:rPr>
        <w:t xml:space="preserve">For more information about searching the Purview </w:t>
      </w:r>
      <w:proofErr w:type="spellStart"/>
      <w:r>
        <w:rPr>
          <w:rFonts w:ascii="Segoe UI" w:hAnsi="Segoe UI" w:cs="Segoe UI"/>
          <w:color w:val="161616"/>
        </w:rPr>
        <w:t>catalog</w:t>
      </w:r>
      <w:proofErr w:type="spellEnd"/>
      <w:r>
        <w:rPr>
          <w:rFonts w:ascii="Segoe UI" w:hAnsi="Segoe UI" w:cs="Segoe UI"/>
          <w:color w:val="161616"/>
        </w:rPr>
        <w:t xml:space="preserve"> in Synapse Studio, see </w:t>
      </w:r>
      <w:hyperlink r:id="rId112" w:tgtFrame="az-portal" w:history="1">
        <w:r>
          <w:rPr>
            <w:rStyle w:val="Hyperlink"/>
            <w:rFonts w:ascii="Segoe UI" w:eastAsiaTheme="majorEastAsia" w:hAnsi="Segoe UI" w:cs="Segoe UI"/>
            <w:b/>
            <w:bCs/>
          </w:rPr>
          <w:t>Discover, connect, and explore data in Synapse using Microsoft Purview</w:t>
        </w:r>
      </w:hyperlink>
      <w:r>
        <w:rPr>
          <w:rFonts w:ascii="Segoe UI" w:hAnsi="Segoe UI" w:cs="Segoe UI"/>
          <w:color w:val="161616"/>
        </w:rPr>
        <w:t>.</w:t>
      </w:r>
    </w:p>
    <w:p w14:paraId="209FFD25" w14:textId="77777777" w:rsidR="00BC0821" w:rsidRDefault="00BC0821" w:rsidP="00BC0821">
      <w:pPr>
        <w:pStyle w:val="NormalWeb"/>
        <w:rPr>
          <w:rFonts w:ascii="Segoe UI" w:hAnsi="Segoe UI" w:cs="Segoe UI"/>
          <w:color w:val="161616"/>
        </w:rPr>
      </w:pPr>
      <w:r>
        <w:rPr>
          <w:rFonts w:ascii="Segoe UI" w:hAnsi="Segoe UI" w:cs="Segoe UI"/>
          <w:color w:val="161616"/>
        </w:rPr>
        <w:t>You'll get a chance to try searching a connected Purview account for yourself in the exercise later in this module.</w:t>
      </w:r>
    </w:p>
    <w:p w14:paraId="79EBEDDA" w14:textId="77777777" w:rsidR="008E63BC" w:rsidRDefault="008E63BC" w:rsidP="008E63BC">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Track data lineage in pipelines</w:t>
      </w:r>
    </w:p>
    <w:p w14:paraId="5B7DB99B" w14:textId="77777777" w:rsidR="005505A1" w:rsidRDefault="005505A1" w:rsidP="005505A1">
      <w:pPr>
        <w:pStyle w:val="NormalWeb"/>
        <w:shd w:val="clear" w:color="auto" w:fill="FFFFFF"/>
        <w:rPr>
          <w:rFonts w:ascii="Segoe UI" w:hAnsi="Segoe UI" w:cs="Segoe UI"/>
          <w:color w:val="161616"/>
        </w:rPr>
      </w:pPr>
      <w:r>
        <w:rPr>
          <w:rFonts w:ascii="Segoe UI" w:hAnsi="Segoe UI" w:cs="Segoe UI"/>
          <w:color w:val="161616"/>
        </w:rPr>
        <w:t>In a typical large-scale analytics solution, data is transferred and transformed across multiple systems until it's loaded into an analytical data store for reporting and analysis. Tracking the </w:t>
      </w:r>
      <w:r>
        <w:rPr>
          <w:rStyle w:val="Emphasis"/>
          <w:rFonts w:ascii="Segoe UI" w:hAnsi="Segoe UI" w:cs="Segoe UI"/>
          <w:color w:val="161616"/>
        </w:rPr>
        <w:t>lineage</w:t>
      </w:r>
      <w:r>
        <w:rPr>
          <w:rFonts w:ascii="Segoe UI" w:hAnsi="Segoe UI" w:cs="Segoe UI"/>
          <w:color w:val="161616"/>
        </w:rPr>
        <w:t> of data as moves across the enterprise is an important factor in determining the provenance, trustworthiness, and recency of data assets used to inform analysis and decision making.</w:t>
      </w:r>
    </w:p>
    <w:p w14:paraId="01464C13" w14:textId="77777777" w:rsidR="005505A1" w:rsidRDefault="005505A1" w:rsidP="005505A1">
      <w:pPr>
        <w:pStyle w:val="Heading2"/>
        <w:shd w:val="clear" w:color="auto" w:fill="FFFFFF"/>
        <w:spacing w:before="480" w:after="180"/>
        <w:rPr>
          <w:rFonts w:ascii="Segoe UI" w:hAnsi="Segoe UI" w:cs="Segoe UI"/>
          <w:color w:val="161616"/>
        </w:rPr>
      </w:pPr>
      <w:r>
        <w:rPr>
          <w:rFonts w:ascii="Segoe UI" w:hAnsi="Segoe UI" w:cs="Segoe UI"/>
          <w:color w:val="161616"/>
        </w:rPr>
        <w:t>Generate and view data lineage information</w:t>
      </w:r>
    </w:p>
    <w:p w14:paraId="00E12370" w14:textId="77777777" w:rsidR="005505A1" w:rsidRDefault="005505A1" w:rsidP="005505A1">
      <w:pPr>
        <w:pStyle w:val="NormalWeb"/>
        <w:shd w:val="clear" w:color="auto" w:fill="FFFFFF"/>
        <w:rPr>
          <w:rFonts w:ascii="Segoe UI" w:hAnsi="Segoe UI" w:cs="Segoe UI"/>
          <w:color w:val="161616"/>
        </w:rPr>
      </w:pPr>
      <w:r>
        <w:rPr>
          <w:rFonts w:ascii="Segoe UI" w:hAnsi="Segoe UI" w:cs="Segoe UI"/>
          <w:color w:val="161616"/>
        </w:rPr>
        <w:t xml:space="preserve">In Azure Synapse Analytics, data movement and transformation </w:t>
      </w:r>
      <w:proofErr w:type="gramStart"/>
      <w:r>
        <w:rPr>
          <w:rFonts w:ascii="Segoe UI" w:hAnsi="Segoe UI" w:cs="Segoe UI"/>
          <w:color w:val="161616"/>
        </w:rPr>
        <w:t>is</w:t>
      </w:r>
      <w:proofErr w:type="gramEnd"/>
      <w:r>
        <w:rPr>
          <w:rFonts w:ascii="Segoe UI" w:hAnsi="Segoe UI" w:cs="Segoe UI"/>
          <w:color w:val="161616"/>
        </w:rPr>
        <w:t xml:space="preserve"> managed by using </w:t>
      </w:r>
      <w:r>
        <w:rPr>
          <w:rStyle w:val="Emphasis"/>
          <w:rFonts w:ascii="Segoe UI" w:hAnsi="Segoe UI" w:cs="Segoe UI"/>
          <w:color w:val="161616"/>
        </w:rPr>
        <w:t>pipelines</w:t>
      </w:r>
      <w:r>
        <w:rPr>
          <w:rFonts w:ascii="Segoe UI" w:hAnsi="Segoe UI" w:cs="Segoe UI"/>
          <w:color w:val="161616"/>
        </w:rPr>
        <w:t>, which consist of an orchestrated set of </w:t>
      </w:r>
      <w:r>
        <w:rPr>
          <w:rStyle w:val="Emphasis"/>
          <w:rFonts w:ascii="Segoe UI" w:hAnsi="Segoe UI" w:cs="Segoe UI"/>
          <w:color w:val="161616"/>
        </w:rPr>
        <w:t>activities</w:t>
      </w:r>
      <w:r>
        <w:rPr>
          <w:rFonts w:ascii="Segoe UI" w:hAnsi="Segoe UI" w:cs="Segoe UI"/>
          <w:color w:val="161616"/>
        </w:rPr>
        <w:t xml:space="preserve"> that operate on data. The design and implementation of pipelines is too large a subject to cover in depth in this module, but a key point to be aware of is that there are two activity types available in Synapse Analytics pipelines that automatically generate data linage information in a connected Purview </w:t>
      </w:r>
      <w:proofErr w:type="spellStart"/>
      <w:r>
        <w:rPr>
          <w:rFonts w:ascii="Segoe UI" w:hAnsi="Segoe UI" w:cs="Segoe UI"/>
          <w:color w:val="161616"/>
        </w:rPr>
        <w:t>catalog</w:t>
      </w:r>
      <w:proofErr w:type="spellEnd"/>
      <w:r>
        <w:rPr>
          <w:rFonts w:ascii="Segoe UI" w:hAnsi="Segoe UI" w:cs="Segoe UI"/>
          <w:color w:val="161616"/>
        </w:rPr>
        <w:t>:</w:t>
      </w:r>
    </w:p>
    <w:p w14:paraId="58192B72" w14:textId="77777777" w:rsidR="005505A1" w:rsidRDefault="005505A1" w:rsidP="005505A1">
      <w:pPr>
        <w:numPr>
          <w:ilvl w:val="0"/>
          <w:numId w:val="24"/>
        </w:numPr>
        <w:shd w:val="clear" w:color="auto" w:fill="FFFFFF"/>
        <w:spacing w:after="0" w:line="240" w:lineRule="auto"/>
        <w:ind w:left="1290"/>
        <w:rPr>
          <w:rFonts w:ascii="Segoe UI" w:hAnsi="Segoe UI" w:cs="Segoe UI"/>
          <w:color w:val="161616"/>
        </w:rPr>
      </w:pPr>
      <w:r>
        <w:rPr>
          <w:rFonts w:ascii="Segoe UI" w:hAnsi="Segoe UI" w:cs="Segoe UI"/>
          <w:color w:val="161616"/>
        </w:rPr>
        <w:t>The </w:t>
      </w:r>
      <w:r>
        <w:rPr>
          <w:rStyle w:val="Strong"/>
          <w:rFonts w:ascii="Segoe UI" w:hAnsi="Segoe UI" w:cs="Segoe UI"/>
          <w:color w:val="161616"/>
        </w:rPr>
        <w:t>Copy Data</w:t>
      </w:r>
      <w:r>
        <w:rPr>
          <w:rFonts w:ascii="Segoe UI" w:hAnsi="Segoe UI" w:cs="Segoe UI"/>
          <w:color w:val="161616"/>
        </w:rPr>
        <w:t> activity</w:t>
      </w:r>
    </w:p>
    <w:p w14:paraId="58A49CC0" w14:textId="77777777" w:rsidR="005505A1" w:rsidRDefault="005505A1" w:rsidP="005505A1">
      <w:pPr>
        <w:numPr>
          <w:ilvl w:val="0"/>
          <w:numId w:val="24"/>
        </w:numPr>
        <w:shd w:val="clear" w:color="auto" w:fill="FFFFFF"/>
        <w:spacing w:after="0" w:line="240" w:lineRule="auto"/>
        <w:ind w:left="1290"/>
        <w:rPr>
          <w:rFonts w:ascii="Segoe UI" w:hAnsi="Segoe UI" w:cs="Segoe UI"/>
          <w:color w:val="161616"/>
        </w:rPr>
      </w:pPr>
      <w:r>
        <w:rPr>
          <w:rFonts w:ascii="Segoe UI" w:hAnsi="Segoe UI" w:cs="Segoe UI"/>
          <w:color w:val="161616"/>
        </w:rPr>
        <w:t>The </w:t>
      </w:r>
      <w:r>
        <w:rPr>
          <w:rStyle w:val="Strong"/>
          <w:rFonts w:ascii="Segoe UI" w:hAnsi="Segoe UI" w:cs="Segoe UI"/>
          <w:color w:val="161616"/>
        </w:rPr>
        <w:t>Data Flow</w:t>
      </w:r>
      <w:r>
        <w:rPr>
          <w:rFonts w:ascii="Segoe UI" w:hAnsi="Segoe UI" w:cs="Segoe UI"/>
          <w:color w:val="161616"/>
        </w:rPr>
        <w:t> activity</w:t>
      </w:r>
    </w:p>
    <w:p w14:paraId="3E1E454C" w14:textId="77777777" w:rsidR="005505A1" w:rsidRDefault="005505A1" w:rsidP="005505A1">
      <w:pPr>
        <w:pStyle w:val="NormalWeb"/>
        <w:shd w:val="clear" w:color="auto" w:fill="FFFFFF"/>
        <w:rPr>
          <w:rFonts w:ascii="Segoe UI" w:hAnsi="Segoe UI" w:cs="Segoe UI"/>
          <w:color w:val="161616"/>
        </w:rPr>
      </w:pPr>
      <w:r>
        <w:rPr>
          <w:rFonts w:ascii="Segoe UI" w:hAnsi="Segoe UI" w:cs="Segoe UI"/>
          <w:color w:val="161616"/>
        </w:rPr>
        <w:t>Running a pipeline that includes either of these activities in a workspace with a connected Purview account will result in the creation or update of data assets with lineage information. The assets recorded include:</w:t>
      </w:r>
    </w:p>
    <w:p w14:paraId="2A553C64" w14:textId="77777777" w:rsidR="005505A1" w:rsidRDefault="005505A1" w:rsidP="005505A1">
      <w:pPr>
        <w:numPr>
          <w:ilvl w:val="0"/>
          <w:numId w:val="25"/>
        </w:numPr>
        <w:shd w:val="clear" w:color="auto" w:fill="FFFFFF"/>
        <w:spacing w:after="0" w:line="240" w:lineRule="auto"/>
        <w:ind w:left="1290"/>
        <w:rPr>
          <w:rFonts w:ascii="Segoe UI" w:hAnsi="Segoe UI" w:cs="Segoe UI"/>
          <w:color w:val="161616"/>
        </w:rPr>
      </w:pPr>
      <w:r>
        <w:rPr>
          <w:rFonts w:ascii="Segoe UI" w:hAnsi="Segoe UI" w:cs="Segoe UI"/>
          <w:color w:val="161616"/>
        </w:rPr>
        <w:t>The source from which the data is extracted.</w:t>
      </w:r>
    </w:p>
    <w:p w14:paraId="22FAA29E" w14:textId="77777777" w:rsidR="005505A1" w:rsidRDefault="005505A1" w:rsidP="005505A1">
      <w:pPr>
        <w:numPr>
          <w:ilvl w:val="0"/>
          <w:numId w:val="25"/>
        </w:numPr>
        <w:shd w:val="clear" w:color="auto" w:fill="FFFFFF"/>
        <w:spacing w:after="0" w:line="240" w:lineRule="auto"/>
        <w:ind w:left="1290"/>
        <w:rPr>
          <w:rFonts w:ascii="Segoe UI" w:hAnsi="Segoe UI" w:cs="Segoe UI"/>
          <w:color w:val="161616"/>
        </w:rPr>
      </w:pPr>
      <w:r>
        <w:rPr>
          <w:rFonts w:ascii="Segoe UI" w:hAnsi="Segoe UI" w:cs="Segoe UI"/>
          <w:color w:val="161616"/>
        </w:rPr>
        <w:t>The activity used to transfer the data.</w:t>
      </w:r>
    </w:p>
    <w:p w14:paraId="043D5C85" w14:textId="77777777" w:rsidR="005505A1" w:rsidRDefault="005505A1" w:rsidP="005505A1">
      <w:pPr>
        <w:numPr>
          <w:ilvl w:val="0"/>
          <w:numId w:val="25"/>
        </w:numPr>
        <w:shd w:val="clear" w:color="auto" w:fill="FFFFFF"/>
        <w:spacing w:after="0" w:line="240" w:lineRule="auto"/>
        <w:ind w:left="1290"/>
        <w:rPr>
          <w:rFonts w:ascii="Segoe UI" w:hAnsi="Segoe UI" w:cs="Segoe UI"/>
          <w:color w:val="161616"/>
        </w:rPr>
      </w:pPr>
      <w:r>
        <w:rPr>
          <w:rFonts w:ascii="Segoe UI" w:hAnsi="Segoe UI" w:cs="Segoe UI"/>
          <w:color w:val="161616"/>
        </w:rPr>
        <w:t>The destination where the data is stored.</w:t>
      </w:r>
    </w:p>
    <w:p w14:paraId="41131AFB" w14:textId="77777777" w:rsidR="005505A1" w:rsidRDefault="005505A1" w:rsidP="005505A1">
      <w:pPr>
        <w:pStyle w:val="NormalWeb"/>
        <w:shd w:val="clear" w:color="auto" w:fill="FFFFFF"/>
        <w:rPr>
          <w:rFonts w:ascii="Segoe UI" w:hAnsi="Segoe UI" w:cs="Segoe UI"/>
          <w:color w:val="161616"/>
        </w:rPr>
      </w:pPr>
      <w:r>
        <w:rPr>
          <w:rFonts w:ascii="Segoe UI" w:hAnsi="Segoe UI" w:cs="Segoe UI"/>
          <w:color w:val="161616"/>
        </w:rPr>
        <w:t xml:space="preserve">In the Microsoft Purview Governance Portal, you can open the assets in the Purview </w:t>
      </w:r>
      <w:proofErr w:type="spellStart"/>
      <w:r>
        <w:rPr>
          <w:rFonts w:ascii="Segoe UI" w:hAnsi="Segoe UI" w:cs="Segoe UI"/>
          <w:color w:val="161616"/>
        </w:rPr>
        <w:t>catalog</w:t>
      </w:r>
      <w:proofErr w:type="spellEnd"/>
      <w:r>
        <w:rPr>
          <w:rFonts w:ascii="Segoe UI" w:hAnsi="Segoe UI" w:cs="Segoe UI"/>
          <w:color w:val="161616"/>
        </w:rPr>
        <w:t>, and view the linage information as shown here:</w:t>
      </w:r>
    </w:p>
    <w:p w14:paraId="14FEDFA9" w14:textId="38C1054D" w:rsidR="005505A1" w:rsidRDefault="005505A1" w:rsidP="005505A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28B5A4BD" wp14:editId="5AEFB35E">
            <wp:extent cx="5731510" cy="4337050"/>
            <wp:effectExtent l="0" t="0" r="2540" b="6350"/>
            <wp:docPr id="74" name="Picture 74" descr="A screenshot of a data asset in Purview, showing the lineag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 screenshot of a data asset in Purview, showing the lineage ta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4337050"/>
                    </a:xfrm>
                    <a:prstGeom prst="rect">
                      <a:avLst/>
                    </a:prstGeom>
                    <a:noFill/>
                    <a:ln>
                      <a:noFill/>
                    </a:ln>
                  </pic:spPr>
                </pic:pic>
              </a:graphicData>
            </a:graphic>
          </wp:inline>
        </w:drawing>
      </w:r>
    </w:p>
    <w:p w14:paraId="10D70D05" w14:textId="77777777" w:rsidR="005505A1" w:rsidRDefault="005505A1" w:rsidP="005505A1">
      <w:pPr>
        <w:pStyle w:val="NormalWeb"/>
        <w:shd w:val="clear" w:color="auto" w:fill="FFFFFF"/>
        <w:rPr>
          <w:rFonts w:ascii="Segoe UI" w:hAnsi="Segoe UI" w:cs="Segoe UI"/>
          <w:color w:val="161616"/>
        </w:rPr>
      </w:pPr>
      <w:r>
        <w:rPr>
          <w:rFonts w:ascii="Segoe UI" w:hAnsi="Segoe UI" w:cs="Segoe UI"/>
          <w:color w:val="161616"/>
        </w:rPr>
        <w:t>You can also view the linage for a pipeline activity in Synapse Studio.</w:t>
      </w:r>
    </w:p>
    <w:p w14:paraId="251B3C41" w14:textId="77777777" w:rsidR="005505A1" w:rsidRDefault="005505A1" w:rsidP="005505A1">
      <w:pPr>
        <w:pStyle w:val="alert-title"/>
        <w:spacing w:before="0" w:beforeAutospacing="0" w:after="0" w:afterAutospacing="0"/>
        <w:rPr>
          <w:rFonts w:ascii="Segoe UI" w:hAnsi="Segoe UI" w:cs="Segoe UI"/>
          <w:b/>
          <w:bCs/>
          <w:color w:val="161616"/>
        </w:rPr>
      </w:pPr>
      <w:r>
        <w:rPr>
          <w:rFonts w:ascii="Segoe UI" w:hAnsi="Segoe UI" w:cs="Segoe UI"/>
          <w:b/>
          <w:bCs/>
          <w:color w:val="161616"/>
        </w:rPr>
        <w:t> Tip</w:t>
      </w:r>
    </w:p>
    <w:p w14:paraId="20E34F60" w14:textId="77777777" w:rsidR="005505A1" w:rsidRDefault="005505A1" w:rsidP="005505A1">
      <w:pPr>
        <w:pStyle w:val="NormalWeb"/>
        <w:rPr>
          <w:rFonts w:ascii="Segoe UI" w:hAnsi="Segoe UI" w:cs="Segoe UI"/>
          <w:color w:val="161616"/>
        </w:rPr>
      </w:pPr>
      <w:r>
        <w:rPr>
          <w:rFonts w:ascii="Segoe UI" w:hAnsi="Segoe UI" w:cs="Segoe UI"/>
          <w:color w:val="161616"/>
        </w:rPr>
        <w:t>For more information about tracking data lineage for Azure Synapse Analytics pipelines in Microsoft Purview, see </w:t>
      </w:r>
      <w:hyperlink r:id="rId114" w:tgtFrame="az-portal" w:history="1">
        <w:r>
          <w:rPr>
            <w:rStyle w:val="Hyperlink"/>
            <w:rFonts w:ascii="Segoe UI" w:eastAsiaTheme="majorEastAsia" w:hAnsi="Segoe UI" w:cs="Segoe UI"/>
            <w:b/>
            <w:bCs/>
          </w:rPr>
          <w:t>How to get lineage from Azure Synapse Analytics into Microsoft Purview</w:t>
        </w:r>
      </w:hyperlink>
      <w:r>
        <w:rPr>
          <w:rFonts w:ascii="Segoe UI" w:hAnsi="Segoe UI" w:cs="Segoe UI"/>
          <w:color w:val="161616"/>
        </w:rPr>
        <w:t>.</w:t>
      </w:r>
    </w:p>
    <w:p w14:paraId="4B68CD79" w14:textId="77777777" w:rsidR="005505A1" w:rsidRDefault="005505A1" w:rsidP="005505A1">
      <w:pPr>
        <w:pStyle w:val="NormalWeb"/>
        <w:rPr>
          <w:rFonts w:ascii="Segoe UI" w:hAnsi="Segoe UI" w:cs="Segoe UI"/>
          <w:color w:val="161616"/>
        </w:rPr>
      </w:pPr>
      <w:r>
        <w:rPr>
          <w:rFonts w:ascii="Segoe UI" w:hAnsi="Segoe UI" w:cs="Segoe UI"/>
          <w:color w:val="161616"/>
        </w:rPr>
        <w:t>You'll get a chance to generate and view data lineage from a Synapse Analytics pipeline in the exercise later in this module.</w:t>
      </w:r>
    </w:p>
    <w:p w14:paraId="1EC91D6D" w14:textId="77777777" w:rsidR="005505A1" w:rsidRDefault="005505A1" w:rsidP="005505A1">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t>Exercise - Integrate Azure Synapse Analytics and Microsoft Purview</w:t>
      </w:r>
    </w:p>
    <w:p w14:paraId="4B7325EE" w14:textId="77777777" w:rsidR="00363796" w:rsidRDefault="00363796"/>
    <w:p w14:paraId="425B92DE" w14:textId="77777777" w:rsidR="001408F1" w:rsidRDefault="001408F1" w:rsidP="001408F1">
      <w:pPr>
        <w:pStyle w:val="NormalWeb"/>
        <w:shd w:val="clear" w:color="auto" w:fill="FFFFFF"/>
        <w:rPr>
          <w:rFonts w:ascii="Segoe UI" w:hAnsi="Segoe UI" w:cs="Segoe UI"/>
          <w:color w:val="161616"/>
        </w:rPr>
      </w:pPr>
      <w:r>
        <w:rPr>
          <w:rFonts w:ascii="Segoe UI" w:hAnsi="Segoe UI" w:cs="Segoe UI"/>
          <w:color w:val="161616"/>
        </w:rPr>
        <w:t xml:space="preserve">Now it's your chance to explore integration between Microsoft Purview and Azure Synapse Analytics for yourself. In this exercise, you'll use a provided script to provision an Azure Synapse Analytics workspace and a Microsoft Purview account in your Azure subscription; and then you'll </w:t>
      </w:r>
      <w:proofErr w:type="spellStart"/>
      <w:r>
        <w:rPr>
          <w:rFonts w:ascii="Segoe UI" w:hAnsi="Segoe UI" w:cs="Segoe UI"/>
          <w:color w:val="161616"/>
        </w:rPr>
        <w:t>catalog</w:t>
      </w:r>
      <w:proofErr w:type="spellEnd"/>
      <w:r>
        <w:rPr>
          <w:rFonts w:ascii="Segoe UI" w:hAnsi="Segoe UI" w:cs="Segoe UI"/>
          <w:color w:val="161616"/>
        </w:rPr>
        <w:t xml:space="preserve"> data assets in your Azure Synapse </w:t>
      </w:r>
      <w:r>
        <w:rPr>
          <w:rFonts w:ascii="Segoe UI" w:hAnsi="Segoe UI" w:cs="Segoe UI"/>
          <w:color w:val="161616"/>
        </w:rPr>
        <w:lastRenderedPageBreak/>
        <w:t>Analytics workspace and data lake before connecting the Purview account to the workspace to support data discovery and lineage tracking.</w:t>
      </w:r>
    </w:p>
    <w:p w14:paraId="4E1E2C15" w14:textId="77777777" w:rsidR="001408F1" w:rsidRDefault="001408F1" w:rsidP="001408F1">
      <w:pPr>
        <w:pStyle w:val="alert-title"/>
        <w:spacing w:before="0" w:beforeAutospacing="0" w:after="0" w:afterAutospacing="0"/>
        <w:rPr>
          <w:rFonts w:ascii="Segoe UI" w:hAnsi="Segoe UI" w:cs="Segoe UI"/>
          <w:b/>
          <w:bCs/>
          <w:color w:val="161616"/>
        </w:rPr>
      </w:pPr>
      <w:r>
        <w:rPr>
          <w:rFonts w:ascii="Segoe UI" w:hAnsi="Segoe UI" w:cs="Segoe UI"/>
          <w:b/>
          <w:bCs/>
          <w:color w:val="161616"/>
        </w:rPr>
        <w:t> Note</w:t>
      </w:r>
    </w:p>
    <w:p w14:paraId="768E0EDF" w14:textId="77777777" w:rsidR="001408F1" w:rsidRDefault="001408F1" w:rsidP="001408F1">
      <w:pPr>
        <w:pStyle w:val="NormalWeb"/>
        <w:rPr>
          <w:rFonts w:ascii="Segoe UI" w:hAnsi="Segoe UI" w:cs="Segoe UI"/>
          <w:color w:val="161616"/>
        </w:rPr>
      </w:pPr>
      <w:r>
        <w:rPr>
          <w:rFonts w:ascii="Segoe UI" w:hAnsi="Segoe UI" w:cs="Segoe UI"/>
          <w:color w:val="161616"/>
        </w:rPr>
        <w:t>To complete this lab, you will need an </w:t>
      </w:r>
      <w:hyperlink r:id="rId115" w:tgtFrame="az-portal" w:history="1">
        <w:r>
          <w:rPr>
            <w:rStyle w:val="Hyperlink"/>
            <w:rFonts w:ascii="Segoe UI" w:hAnsi="Segoe UI" w:cs="Segoe UI"/>
            <w:b/>
            <w:bCs/>
          </w:rPr>
          <w:t>Azure subscription</w:t>
        </w:r>
      </w:hyperlink>
      <w:r>
        <w:rPr>
          <w:rFonts w:ascii="Segoe UI" w:hAnsi="Segoe UI" w:cs="Segoe UI"/>
          <w:color w:val="161616"/>
        </w:rPr>
        <w:t> in which you have administrative access.</w:t>
      </w:r>
    </w:p>
    <w:p w14:paraId="1F49DD27" w14:textId="635C78D4" w:rsidR="005505A1" w:rsidRDefault="00374766">
      <w:hyperlink r:id="rId116" w:history="1">
        <w:r w:rsidRPr="00733773">
          <w:rPr>
            <w:rStyle w:val="Hyperlink"/>
          </w:rPr>
          <w:t>https://microsoftlearning.github.io/dp-203-azure-data-engineer/Instructions/Labs/22-Synapse-purview.html</w:t>
        </w:r>
      </w:hyperlink>
    </w:p>
    <w:p w14:paraId="2B4C6C28" w14:textId="1D0CBC5D" w:rsidR="00374766" w:rsidRDefault="005C3046">
      <w:r w:rsidRPr="005C3046">
        <w:drawing>
          <wp:inline distT="0" distB="0" distL="0" distR="0" wp14:anchorId="0CA2FA47" wp14:editId="1FD944A4">
            <wp:extent cx="5731510" cy="328041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80410"/>
                    </a:xfrm>
                    <a:prstGeom prst="rect">
                      <a:avLst/>
                    </a:prstGeom>
                  </pic:spPr>
                </pic:pic>
              </a:graphicData>
            </a:graphic>
          </wp:inline>
        </w:drawing>
      </w:r>
    </w:p>
    <w:p w14:paraId="28DC2C7F" w14:textId="379F6E6B" w:rsidR="005C3046" w:rsidRDefault="008A559D">
      <w:r w:rsidRPr="008A559D">
        <w:drawing>
          <wp:inline distT="0" distB="0" distL="0" distR="0" wp14:anchorId="7A5BD51C" wp14:editId="19A5E75B">
            <wp:extent cx="5731510" cy="31642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64205"/>
                    </a:xfrm>
                    <a:prstGeom prst="rect">
                      <a:avLst/>
                    </a:prstGeom>
                  </pic:spPr>
                </pic:pic>
              </a:graphicData>
            </a:graphic>
          </wp:inline>
        </w:drawing>
      </w:r>
    </w:p>
    <w:p w14:paraId="56CAD058" w14:textId="77777777" w:rsidR="008A559D" w:rsidRDefault="008A559D"/>
    <w:sectPr w:rsidR="008A55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31FEC" w14:textId="77777777" w:rsidR="00DE19F5" w:rsidRDefault="00DE19F5" w:rsidP="00756D18">
      <w:pPr>
        <w:spacing w:after="0" w:line="240" w:lineRule="auto"/>
      </w:pPr>
      <w:r>
        <w:separator/>
      </w:r>
    </w:p>
  </w:endnote>
  <w:endnote w:type="continuationSeparator" w:id="0">
    <w:p w14:paraId="0DBDC89F" w14:textId="77777777" w:rsidR="00DE19F5" w:rsidRDefault="00DE19F5" w:rsidP="00756D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B6743" w14:textId="77777777" w:rsidR="00DE19F5" w:rsidRDefault="00DE19F5" w:rsidP="00756D18">
      <w:pPr>
        <w:spacing w:after="0" w:line="240" w:lineRule="auto"/>
      </w:pPr>
      <w:r>
        <w:separator/>
      </w:r>
    </w:p>
  </w:footnote>
  <w:footnote w:type="continuationSeparator" w:id="0">
    <w:p w14:paraId="20D4B709" w14:textId="77777777" w:rsidR="00DE19F5" w:rsidRDefault="00DE19F5" w:rsidP="00756D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D5043"/>
    <w:multiLevelType w:val="multilevel"/>
    <w:tmpl w:val="C9DEF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E53A34"/>
    <w:multiLevelType w:val="multilevel"/>
    <w:tmpl w:val="3CA2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471F9D"/>
    <w:multiLevelType w:val="multilevel"/>
    <w:tmpl w:val="1338C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AD2BE5"/>
    <w:multiLevelType w:val="multilevel"/>
    <w:tmpl w:val="7106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0A236A"/>
    <w:multiLevelType w:val="multilevel"/>
    <w:tmpl w:val="C2389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C4C24"/>
    <w:multiLevelType w:val="multilevel"/>
    <w:tmpl w:val="6DE42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1471EF"/>
    <w:multiLevelType w:val="multilevel"/>
    <w:tmpl w:val="6766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6A3672"/>
    <w:multiLevelType w:val="multilevel"/>
    <w:tmpl w:val="02CC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2903D7"/>
    <w:multiLevelType w:val="multilevel"/>
    <w:tmpl w:val="EE44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625F6E"/>
    <w:multiLevelType w:val="multilevel"/>
    <w:tmpl w:val="9B58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E255BA"/>
    <w:multiLevelType w:val="multilevel"/>
    <w:tmpl w:val="04823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A3376B"/>
    <w:multiLevelType w:val="multilevel"/>
    <w:tmpl w:val="97F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20EFE"/>
    <w:multiLevelType w:val="multilevel"/>
    <w:tmpl w:val="C278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0816E8"/>
    <w:multiLevelType w:val="multilevel"/>
    <w:tmpl w:val="FBB8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9F7FA9"/>
    <w:multiLevelType w:val="multilevel"/>
    <w:tmpl w:val="7B38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2E5949"/>
    <w:multiLevelType w:val="multilevel"/>
    <w:tmpl w:val="F7BE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37026B"/>
    <w:multiLevelType w:val="multilevel"/>
    <w:tmpl w:val="D2FA6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51022A"/>
    <w:multiLevelType w:val="multilevel"/>
    <w:tmpl w:val="486A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001D6E"/>
    <w:multiLevelType w:val="multilevel"/>
    <w:tmpl w:val="5CBE5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1621B1"/>
    <w:multiLevelType w:val="multilevel"/>
    <w:tmpl w:val="599AD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8E4DEE"/>
    <w:multiLevelType w:val="multilevel"/>
    <w:tmpl w:val="B152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C0476E"/>
    <w:multiLevelType w:val="multilevel"/>
    <w:tmpl w:val="072A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E54700"/>
    <w:multiLevelType w:val="multilevel"/>
    <w:tmpl w:val="3756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782242"/>
    <w:multiLevelType w:val="multilevel"/>
    <w:tmpl w:val="F4E2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635D9B"/>
    <w:multiLevelType w:val="multilevel"/>
    <w:tmpl w:val="989C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4614192">
    <w:abstractNumId w:val="16"/>
  </w:num>
  <w:num w:numId="2" w16cid:durableId="719211763">
    <w:abstractNumId w:val="22"/>
  </w:num>
  <w:num w:numId="3" w16cid:durableId="1716730049">
    <w:abstractNumId w:val="15"/>
  </w:num>
  <w:num w:numId="4" w16cid:durableId="189343708">
    <w:abstractNumId w:val="3"/>
  </w:num>
  <w:num w:numId="5" w16cid:durableId="402456779">
    <w:abstractNumId w:val="18"/>
  </w:num>
  <w:num w:numId="6" w16cid:durableId="330379346">
    <w:abstractNumId w:val="19"/>
  </w:num>
  <w:num w:numId="7" w16cid:durableId="2021198719">
    <w:abstractNumId w:val="20"/>
  </w:num>
  <w:num w:numId="8" w16cid:durableId="447167620">
    <w:abstractNumId w:val="11"/>
  </w:num>
  <w:num w:numId="9" w16cid:durableId="1588886159">
    <w:abstractNumId w:val="5"/>
  </w:num>
  <w:num w:numId="10" w16cid:durableId="260259425">
    <w:abstractNumId w:val="9"/>
  </w:num>
  <w:num w:numId="11" w16cid:durableId="229653410">
    <w:abstractNumId w:val="14"/>
  </w:num>
  <w:num w:numId="12" w16cid:durableId="1411927207">
    <w:abstractNumId w:val="23"/>
  </w:num>
  <w:num w:numId="13" w16cid:durableId="1118649110">
    <w:abstractNumId w:val="21"/>
  </w:num>
  <w:num w:numId="14" w16cid:durableId="39745177">
    <w:abstractNumId w:val="2"/>
  </w:num>
  <w:num w:numId="15" w16cid:durableId="286275439">
    <w:abstractNumId w:val="17"/>
  </w:num>
  <w:num w:numId="16" w16cid:durableId="834878372">
    <w:abstractNumId w:val="0"/>
  </w:num>
  <w:num w:numId="17" w16cid:durableId="569005568">
    <w:abstractNumId w:val="12"/>
  </w:num>
  <w:num w:numId="18" w16cid:durableId="369230194">
    <w:abstractNumId w:val="6"/>
  </w:num>
  <w:num w:numId="19" w16cid:durableId="1929995051">
    <w:abstractNumId w:val="8"/>
  </w:num>
  <w:num w:numId="20" w16cid:durableId="651520171">
    <w:abstractNumId w:val="10"/>
  </w:num>
  <w:num w:numId="21" w16cid:durableId="1030374087">
    <w:abstractNumId w:val="7"/>
  </w:num>
  <w:num w:numId="22" w16cid:durableId="231887546">
    <w:abstractNumId w:val="4"/>
  </w:num>
  <w:num w:numId="23" w16cid:durableId="2022200936">
    <w:abstractNumId w:val="13"/>
  </w:num>
  <w:num w:numId="24" w16cid:durableId="52972758">
    <w:abstractNumId w:val="1"/>
  </w:num>
  <w:num w:numId="25" w16cid:durableId="168207807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D18"/>
    <w:rsid w:val="00053BD8"/>
    <w:rsid w:val="00063825"/>
    <w:rsid w:val="001408F1"/>
    <w:rsid w:val="00174F70"/>
    <w:rsid w:val="00226D7A"/>
    <w:rsid w:val="00244D1B"/>
    <w:rsid w:val="00271A9F"/>
    <w:rsid w:val="002D38CA"/>
    <w:rsid w:val="00363796"/>
    <w:rsid w:val="00374766"/>
    <w:rsid w:val="00382D1C"/>
    <w:rsid w:val="003A72CA"/>
    <w:rsid w:val="003C69CA"/>
    <w:rsid w:val="00422CA0"/>
    <w:rsid w:val="00467F98"/>
    <w:rsid w:val="004E313D"/>
    <w:rsid w:val="004E763D"/>
    <w:rsid w:val="004F0DED"/>
    <w:rsid w:val="004F2CB7"/>
    <w:rsid w:val="005505A1"/>
    <w:rsid w:val="00567FF1"/>
    <w:rsid w:val="005C3046"/>
    <w:rsid w:val="005D2518"/>
    <w:rsid w:val="005E2AA2"/>
    <w:rsid w:val="006A660E"/>
    <w:rsid w:val="006B0B2A"/>
    <w:rsid w:val="006F7E26"/>
    <w:rsid w:val="00756D18"/>
    <w:rsid w:val="007A5348"/>
    <w:rsid w:val="00807D07"/>
    <w:rsid w:val="008A559D"/>
    <w:rsid w:val="008D52D2"/>
    <w:rsid w:val="008E63BC"/>
    <w:rsid w:val="00905664"/>
    <w:rsid w:val="009C17BC"/>
    <w:rsid w:val="009D175A"/>
    <w:rsid w:val="00A30329"/>
    <w:rsid w:val="00A326F7"/>
    <w:rsid w:val="00A5578F"/>
    <w:rsid w:val="00A7532A"/>
    <w:rsid w:val="00AE0779"/>
    <w:rsid w:val="00B46C5C"/>
    <w:rsid w:val="00B603DD"/>
    <w:rsid w:val="00B64BD7"/>
    <w:rsid w:val="00BC0821"/>
    <w:rsid w:val="00BE3AF8"/>
    <w:rsid w:val="00D64687"/>
    <w:rsid w:val="00DE19F5"/>
    <w:rsid w:val="00F530C9"/>
    <w:rsid w:val="00FA35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6EE59F"/>
  <w15:chartTrackingRefBased/>
  <w15:docId w15:val="{2F005FF1-6934-444C-8F22-5182DB144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A350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B603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056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A3500"/>
    <w:rPr>
      <w:color w:val="0563C1" w:themeColor="hyperlink"/>
      <w:u w:val="single"/>
    </w:rPr>
  </w:style>
  <w:style w:type="character" w:styleId="UnresolvedMention">
    <w:name w:val="Unresolved Mention"/>
    <w:basedOn w:val="DefaultParagraphFont"/>
    <w:uiPriority w:val="99"/>
    <w:semiHidden/>
    <w:unhideWhenUsed/>
    <w:rsid w:val="00FA3500"/>
    <w:rPr>
      <w:color w:val="605E5C"/>
      <w:shd w:val="clear" w:color="auto" w:fill="E1DFDD"/>
    </w:rPr>
  </w:style>
  <w:style w:type="character" w:customStyle="1" w:styleId="Heading1Char">
    <w:name w:val="Heading 1 Char"/>
    <w:basedOn w:val="DefaultParagraphFont"/>
    <w:link w:val="Heading1"/>
    <w:uiPriority w:val="9"/>
    <w:rsid w:val="00FA3500"/>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B603D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B603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x-imgborder">
    <w:name w:val="mx-imgborder"/>
    <w:basedOn w:val="DefaultParagraphFont"/>
    <w:rsid w:val="00B603DD"/>
  </w:style>
  <w:style w:type="character" w:styleId="Strong">
    <w:name w:val="Strong"/>
    <w:basedOn w:val="DefaultParagraphFont"/>
    <w:uiPriority w:val="22"/>
    <w:qFormat/>
    <w:rsid w:val="00053BD8"/>
    <w:rPr>
      <w:b/>
      <w:bCs/>
    </w:rPr>
  </w:style>
  <w:style w:type="character" w:customStyle="1" w:styleId="Heading3Char">
    <w:name w:val="Heading 3 Char"/>
    <w:basedOn w:val="DefaultParagraphFont"/>
    <w:link w:val="Heading3"/>
    <w:uiPriority w:val="9"/>
    <w:semiHidden/>
    <w:rsid w:val="00905664"/>
    <w:rPr>
      <w:rFonts w:asciiTheme="majorHAnsi" w:eastAsiaTheme="majorEastAsia" w:hAnsiTheme="majorHAnsi" w:cstheme="majorBidi"/>
      <w:color w:val="1F3763" w:themeColor="accent1" w:themeShade="7F"/>
      <w:sz w:val="24"/>
      <w:szCs w:val="24"/>
    </w:rPr>
  </w:style>
  <w:style w:type="paragraph" w:customStyle="1" w:styleId="alert-title">
    <w:name w:val="alert-title"/>
    <w:basedOn w:val="Normal"/>
    <w:rsid w:val="009056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BE3AF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6980">
      <w:bodyDiv w:val="1"/>
      <w:marLeft w:val="0"/>
      <w:marRight w:val="0"/>
      <w:marTop w:val="0"/>
      <w:marBottom w:val="0"/>
      <w:divBdr>
        <w:top w:val="none" w:sz="0" w:space="0" w:color="auto"/>
        <w:left w:val="none" w:sz="0" w:space="0" w:color="auto"/>
        <w:bottom w:val="none" w:sz="0" w:space="0" w:color="auto"/>
        <w:right w:val="none" w:sz="0" w:space="0" w:color="auto"/>
      </w:divBdr>
      <w:divsChild>
        <w:div w:id="20983272">
          <w:marLeft w:val="0"/>
          <w:marRight w:val="0"/>
          <w:marTop w:val="0"/>
          <w:marBottom w:val="0"/>
          <w:divBdr>
            <w:top w:val="none" w:sz="0" w:space="0" w:color="auto"/>
            <w:left w:val="none" w:sz="0" w:space="0" w:color="auto"/>
            <w:bottom w:val="none" w:sz="0" w:space="0" w:color="auto"/>
            <w:right w:val="none" w:sz="0" w:space="0" w:color="auto"/>
          </w:divBdr>
        </w:div>
        <w:div w:id="716322535">
          <w:marLeft w:val="0"/>
          <w:marRight w:val="0"/>
          <w:marTop w:val="0"/>
          <w:marBottom w:val="0"/>
          <w:divBdr>
            <w:top w:val="none" w:sz="0" w:space="0" w:color="auto"/>
            <w:left w:val="none" w:sz="0" w:space="0" w:color="auto"/>
            <w:bottom w:val="none" w:sz="0" w:space="0" w:color="auto"/>
            <w:right w:val="none" w:sz="0" w:space="0" w:color="auto"/>
          </w:divBdr>
        </w:div>
        <w:div w:id="1667854782">
          <w:marLeft w:val="0"/>
          <w:marRight w:val="0"/>
          <w:marTop w:val="0"/>
          <w:marBottom w:val="0"/>
          <w:divBdr>
            <w:top w:val="none" w:sz="0" w:space="0" w:color="auto"/>
            <w:left w:val="none" w:sz="0" w:space="0" w:color="auto"/>
            <w:bottom w:val="none" w:sz="0" w:space="0" w:color="auto"/>
            <w:right w:val="none" w:sz="0" w:space="0" w:color="auto"/>
          </w:divBdr>
        </w:div>
        <w:div w:id="1057582506">
          <w:marLeft w:val="0"/>
          <w:marRight w:val="0"/>
          <w:marTop w:val="0"/>
          <w:marBottom w:val="0"/>
          <w:divBdr>
            <w:top w:val="none" w:sz="0" w:space="0" w:color="auto"/>
            <w:left w:val="none" w:sz="0" w:space="0" w:color="auto"/>
            <w:bottom w:val="none" w:sz="0" w:space="0" w:color="auto"/>
            <w:right w:val="none" w:sz="0" w:space="0" w:color="auto"/>
          </w:divBdr>
        </w:div>
        <w:div w:id="912547078">
          <w:marLeft w:val="0"/>
          <w:marRight w:val="0"/>
          <w:marTop w:val="0"/>
          <w:marBottom w:val="0"/>
          <w:divBdr>
            <w:top w:val="none" w:sz="0" w:space="0" w:color="auto"/>
            <w:left w:val="none" w:sz="0" w:space="0" w:color="auto"/>
            <w:bottom w:val="none" w:sz="0" w:space="0" w:color="auto"/>
            <w:right w:val="none" w:sz="0" w:space="0" w:color="auto"/>
          </w:divBdr>
        </w:div>
        <w:div w:id="1208755670">
          <w:marLeft w:val="0"/>
          <w:marRight w:val="0"/>
          <w:marTop w:val="0"/>
          <w:marBottom w:val="0"/>
          <w:divBdr>
            <w:top w:val="none" w:sz="0" w:space="0" w:color="auto"/>
            <w:left w:val="none" w:sz="0" w:space="0" w:color="auto"/>
            <w:bottom w:val="none" w:sz="0" w:space="0" w:color="auto"/>
            <w:right w:val="none" w:sz="0" w:space="0" w:color="auto"/>
          </w:divBdr>
        </w:div>
        <w:div w:id="538661663">
          <w:marLeft w:val="0"/>
          <w:marRight w:val="0"/>
          <w:marTop w:val="0"/>
          <w:marBottom w:val="0"/>
          <w:divBdr>
            <w:top w:val="none" w:sz="0" w:space="0" w:color="auto"/>
            <w:left w:val="none" w:sz="0" w:space="0" w:color="auto"/>
            <w:bottom w:val="none" w:sz="0" w:space="0" w:color="auto"/>
            <w:right w:val="none" w:sz="0" w:space="0" w:color="auto"/>
          </w:divBdr>
        </w:div>
      </w:divsChild>
    </w:div>
    <w:div w:id="25253073">
      <w:bodyDiv w:val="1"/>
      <w:marLeft w:val="0"/>
      <w:marRight w:val="0"/>
      <w:marTop w:val="0"/>
      <w:marBottom w:val="0"/>
      <w:divBdr>
        <w:top w:val="none" w:sz="0" w:space="0" w:color="auto"/>
        <w:left w:val="none" w:sz="0" w:space="0" w:color="auto"/>
        <w:bottom w:val="none" w:sz="0" w:space="0" w:color="auto"/>
        <w:right w:val="none" w:sz="0" w:space="0" w:color="auto"/>
      </w:divBdr>
    </w:div>
    <w:div w:id="31812239">
      <w:bodyDiv w:val="1"/>
      <w:marLeft w:val="0"/>
      <w:marRight w:val="0"/>
      <w:marTop w:val="0"/>
      <w:marBottom w:val="0"/>
      <w:divBdr>
        <w:top w:val="none" w:sz="0" w:space="0" w:color="auto"/>
        <w:left w:val="none" w:sz="0" w:space="0" w:color="auto"/>
        <w:bottom w:val="none" w:sz="0" w:space="0" w:color="auto"/>
        <w:right w:val="none" w:sz="0" w:space="0" w:color="auto"/>
      </w:divBdr>
      <w:divsChild>
        <w:div w:id="21250039">
          <w:marLeft w:val="0"/>
          <w:marRight w:val="0"/>
          <w:marTop w:val="0"/>
          <w:marBottom w:val="0"/>
          <w:divBdr>
            <w:top w:val="none" w:sz="0" w:space="0" w:color="auto"/>
            <w:left w:val="none" w:sz="0" w:space="0" w:color="auto"/>
            <w:bottom w:val="none" w:sz="0" w:space="0" w:color="auto"/>
            <w:right w:val="none" w:sz="0" w:space="0" w:color="auto"/>
          </w:divBdr>
        </w:div>
      </w:divsChild>
    </w:div>
    <w:div w:id="54672451">
      <w:bodyDiv w:val="1"/>
      <w:marLeft w:val="0"/>
      <w:marRight w:val="0"/>
      <w:marTop w:val="0"/>
      <w:marBottom w:val="0"/>
      <w:divBdr>
        <w:top w:val="none" w:sz="0" w:space="0" w:color="auto"/>
        <w:left w:val="none" w:sz="0" w:space="0" w:color="auto"/>
        <w:bottom w:val="none" w:sz="0" w:space="0" w:color="auto"/>
        <w:right w:val="none" w:sz="0" w:space="0" w:color="auto"/>
      </w:divBdr>
      <w:divsChild>
        <w:div w:id="890924296">
          <w:marLeft w:val="0"/>
          <w:marRight w:val="0"/>
          <w:marTop w:val="0"/>
          <w:marBottom w:val="0"/>
          <w:divBdr>
            <w:top w:val="none" w:sz="0" w:space="0" w:color="auto"/>
            <w:left w:val="none" w:sz="0" w:space="0" w:color="auto"/>
            <w:bottom w:val="none" w:sz="0" w:space="0" w:color="auto"/>
            <w:right w:val="none" w:sz="0" w:space="0" w:color="auto"/>
          </w:divBdr>
        </w:div>
      </w:divsChild>
    </w:div>
    <w:div w:id="86538118">
      <w:bodyDiv w:val="1"/>
      <w:marLeft w:val="0"/>
      <w:marRight w:val="0"/>
      <w:marTop w:val="0"/>
      <w:marBottom w:val="0"/>
      <w:divBdr>
        <w:top w:val="none" w:sz="0" w:space="0" w:color="auto"/>
        <w:left w:val="none" w:sz="0" w:space="0" w:color="auto"/>
        <w:bottom w:val="none" w:sz="0" w:space="0" w:color="auto"/>
        <w:right w:val="none" w:sz="0" w:space="0" w:color="auto"/>
      </w:divBdr>
    </w:div>
    <w:div w:id="97919532">
      <w:bodyDiv w:val="1"/>
      <w:marLeft w:val="0"/>
      <w:marRight w:val="0"/>
      <w:marTop w:val="0"/>
      <w:marBottom w:val="0"/>
      <w:divBdr>
        <w:top w:val="none" w:sz="0" w:space="0" w:color="auto"/>
        <w:left w:val="none" w:sz="0" w:space="0" w:color="auto"/>
        <w:bottom w:val="none" w:sz="0" w:space="0" w:color="auto"/>
        <w:right w:val="none" w:sz="0" w:space="0" w:color="auto"/>
      </w:divBdr>
    </w:div>
    <w:div w:id="113983653">
      <w:bodyDiv w:val="1"/>
      <w:marLeft w:val="0"/>
      <w:marRight w:val="0"/>
      <w:marTop w:val="0"/>
      <w:marBottom w:val="0"/>
      <w:divBdr>
        <w:top w:val="none" w:sz="0" w:space="0" w:color="auto"/>
        <w:left w:val="none" w:sz="0" w:space="0" w:color="auto"/>
        <w:bottom w:val="none" w:sz="0" w:space="0" w:color="auto"/>
        <w:right w:val="none" w:sz="0" w:space="0" w:color="auto"/>
      </w:divBdr>
      <w:divsChild>
        <w:div w:id="23412801">
          <w:marLeft w:val="0"/>
          <w:marRight w:val="0"/>
          <w:marTop w:val="0"/>
          <w:marBottom w:val="0"/>
          <w:divBdr>
            <w:top w:val="none" w:sz="0" w:space="0" w:color="auto"/>
            <w:left w:val="none" w:sz="0" w:space="0" w:color="auto"/>
            <w:bottom w:val="none" w:sz="0" w:space="0" w:color="auto"/>
            <w:right w:val="none" w:sz="0" w:space="0" w:color="auto"/>
          </w:divBdr>
        </w:div>
      </w:divsChild>
    </w:div>
    <w:div w:id="131409224">
      <w:bodyDiv w:val="1"/>
      <w:marLeft w:val="0"/>
      <w:marRight w:val="0"/>
      <w:marTop w:val="0"/>
      <w:marBottom w:val="0"/>
      <w:divBdr>
        <w:top w:val="none" w:sz="0" w:space="0" w:color="auto"/>
        <w:left w:val="none" w:sz="0" w:space="0" w:color="auto"/>
        <w:bottom w:val="none" w:sz="0" w:space="0" w:color="auto"/>
        <w:right w:val="none" w:sz="0" w:space="0" w:color="auto"/>
      </w:divBdr>
    </w:div>
    <w:div w:id="134179186">
      <w:bodyDiv w:val="1"/>
      <w:marLeft w:val="0"/>
      <w:marRight w:val="0"/>
      <w:marTop w:val="0"/>
      <w:marBottom w:val="0"/>
      <w:divBdr>
        <w:top w:val="none" w:sz="0" w:space="0" w:color="auto"/>
        <w:left w:val="none" w:sz="0" w:space="0" w:color="auto"/>
        <w:bottom w:val="none" w:sz="0" w:space="0" w:color="auto"/>
        <w:right w:val="none" w:sz="0" w:space="0" w:color="auto"/>
      </w:divBdr>
    </w:div>
    <w:div w:id="140006260">
      <w:bodyDiv w:val="1"/>
      <w:marLeft w:val="0"/>
      <w:marRight w:val="0"/>
      <w:marTop w:val="0"/>
      <w:marBottom w:val="0"/>
      <w:divBdr>
        <w:top w:val="none" w:sz="0" w:space="0" w:color="auto"/>
        <w:left w:val="none" w:sz="0" w:space="0" w:color="auto"/>
        <w:bottom w:val="none" w:sz="0" w:space="0" w:color="auto"/>
        <w:right w:val="none" w:sz="0" w:space="0" w:color="auto"/>
      </w:divBdr>
    </w:div>
    <w:div w:id="156070298">
      <w:bodyDiv w:val="1"/>
      <w:marLeft w:val="0"/>
      <w:marRight w:val="0"/>
      <w:marTop w:val="0"/>
      <w:marBottom w:val="0"/>
      <w:divBdr>
        <w:top w:val="none" w:sz="0" w:space="0" w:color="auto"/>
        <w:left w:val="none" w:sz="0" w:space="0" w:color="auto"/>
        <w:bottom w:val="none" w:sz="0" w:space="0" w:color="auto"/>
        <w:right w:val="none" w:sz="0" w:space="0" w:color="auto"/>
      </w:divBdr>
    </w:div>
    <w:div w:id="193806800">
      <w:bodyDiv w:val="1"/>
      <w:marLeft w:val="0"/>
      <w:marRight w:val="0"/>
      <w:marTop w:val="0"/>
      <w:marBottom w:val="0"/>
      <w:divBdr>
        <w:top w:val="none" w:sz="0" w:space="0" w:color="auto"/>
        <w:left w:val="none" w:sz="0" w:space="0" w:color="auto"/>
        <w:bottom w:val="none" w:sz="0" w:space="0" w:color="auto"/>
        <w:right w:val="none" w:sz="0" w:space="0" w:color="auto"/>
      </w:divBdr>
      <w:divsChild>
        <w:div w:id="1403521234">
          <w:marLeft w:val="0"/>
          <w:marRight w:val="0"/>
          <w:marTop w:val="0"/>
          <w:marBottom w:val="0"/>
          <w:divBdr>
            <w:top w:val="none" w:sz="0" w:space="0" w:color="auto"/>
            <w:left w:val="none" w:sz="0" w:space="0" w:color="auto"/>
            <w:bottom w:val="none" w:sz="0" w:space="0" w:color="auto"/>
            <w:right w:val="none" w:sz="0" w:space="0" w:color="auto"/>
          </w:divBdr>
        </w:div>
        <w:div w:id="2041736152">
          <w:marLeft w:val="0"/>
          <w:marRight w:val="0"/>
          <w:marTop w:val="0"/>
          <w:marBottom w:val="0"/>
          <w:divBdr>
            <w:top w:val="none" w:sz="0" w:space="0" w:color="auto"/>
            <w:left w:val="none" w:sz="0" w:space="0" w:color="auto"/>
            <w:bottom w:val="none" w:sz="0" w:space="0" w:color="auto"/>
            <w:right w:val="none" w:sz="0" w:space="0" w:color="auto"/>
          </w:divBdr>
        </w:div>
        <w:div w:id="1733775459">
          <w:marLeft w:val="0"/>
          <w:marRight w:val="0"/>
          <w:marTop w:val="0"/>
          <w:marBottom w:val="0"/>
          <w:divBdr>
            <w:top w:val="none" w:sz="0" w:space="0" w:color="auto"/>
            <w:left w:val="none" w:sz="0" w:space="0" w:color="auto"/>
            <w:bottom w:val="none" w:sz="0" w:space="0" w:color="auto"/>
            <w:right w:val="none" w:sz="0" w:space="0" w:color="auto"/>
          </w:divBdr>
        </w:div>
      </w:divsChild>
    </w:div>
    <w:div w:id="203294005">
      <w:bodyDiv w:val="1"/>
      <w:marLeft w:val="0"/>
      <w:marRight w:val="0"/>
      <w:marTop w:val="0"/>
      <w:marBottom w:val="0"/>
      <w:divBdr>
        <w:top w:val="none" w:sz="0" w:space="0" w:color="auto"/>
        <w:left w:val="none" w:sz="0" w:space="0" w:color="auto"/>
        <w:bottom w:val="none" w:sz="0" w:space="0" w:color="auto"/>
        <w:right w:val="none" w:sz="0" w:space="0" w:color="auto"/>
      </w:divBdr>
    </w:div>
    <w:div w:id="209458277">
      <w:bodyDiv w:val="1"/>
      <w:marLeft w:val="0"/>
      <w:marRight w:val="0"/>
      <w:marTop w:val="0"/>
      <w:marBottom w:val="0"/>
      <w:divBdr>
        <w:top w:val="none" w:sz="0" w:space="0" w:color="auto"/>
        <w:left w:val="none" w:sz="0" w:space="0" w:color="auto"/>
        <w:bottom w:val="none" w:sz="0" w:space="0" w:color="auto"/>
        <w:right w:val="none" w:sz="0" w:space="0" w:color="auto"/>
      </w:divBdr>
    </w:div>
    <w:div w:id="211423953">
      <w:bodyDiv w:val="1"/>
      <w:marLeft w:val="0"/>
      <w:marRight w:val="0"/>
      <w:marTop w:val="0"/>
      <w:marBottom w:val="0"/>
      <w:divBdr>
        <w:top w:val="none" w:sz="0" w:space="0" w:color="auto"/>
        <w:left w:val="none" w:sz="0" w:space="0" w:color="auto"/>
        <w:bottom w:val="none" w:sz="0" w:space="0" w:color="auto"/>
        <w:right w:val="none" w:sz="0" w:space="0" w:color="auto"/>
      </w:divBdr>
      <w:divsChild>
        <w:div w:id="593821729">
          <w:marLeft w:val="0"/>
          <w:marRight w:val="0"/>
          <w:marTop w:val="0"/>
          <w:marBottom w:val="0"/>
          <w:divBdr>
            <w:top w:val="none" w:sz="0" w:space="0" w:color="auto"/>
            <w:left w:val="none" w:sz="0" w:space="0" w:color="auto"/>
            <w:bottom w:val="none" w:sz="0" w:space="0" w:color="auto"/>
            <w:right w:val="none" w:sz="0" w:space="0" w:color="auto"/>
          </w:divBdr>
        </w:div>
      </w:divsChild>
    </w:div>
    <w:div w:id="271010640">
      <w:bodyDiv w:val="1"/>
      <w:marLeft w:val="0"/>
      <w:marRight w:val="0"/>
      <w:marTop w:val="0"/>
      <w:marBottom w:val="0"/>
      <w:divBdr>
        <w:top w:val="none" w:sz="0" w:space="0" w:color="auto"/>
        <w:left w:val="none" w:sz="0" w:space="0" w:color="auto"/>
        <w:bottom w:val="none" w:sz="0" w:space="0" w:color="auto"/>
        <w:right w:val="none" w:sz="0" w:space="0" w:color="auto"/>
      </w:divBdr>
    </w:div>
    <w:div w:id="343361533">
      <w:bodyDiv w:val="1"/>
      <w:marLeft w:val="0"/>
      <w:marRight w:val="0"/>
      <w:marTop w:val="0"/>
      <w:marBottom w:val="0"/>
      <w:divBdr>
        <w:top w:val="none" w:sz="0" w:space="0" w:color="auto"/>
        <w:left w:val="none" w:sz="0" w:space="0" w:color="auto"/>
        <w:bottom w:val="none" w:sz="0" w:space="0" w:color="auto"/>
        <w:right w:val="none" w:sz="0" w:space="0" w:color="auto"/>
      </w:divBdr>
    </w:div>
    <w:div w:id="368722999">
      <w:bodyDiv w:val="1"/>
      <w:marLeft w:val="0"/>
      <w:marRight w:val="0"/>
      <w:marTop w:val="0"/>
      <w:marBottom w:val="0"/>
      <w:divBdr>
        <w:top w:val="none" w:sz="0" w:space="0" w:color="auto"/>
        <w:left w:val="none" w:sz="0" w:space="0" w:color="auto"/>
        <w:bottom w:val="none" w:sz="0" w:space="0" w:color="auto"/>
        <w:right w:val="none" w:sz="0" w:space="0" w:color="auto"/>
      </w:divBdr>
    </w:div>
    <w:div w:id="479230673">
      <w:bodyDiv w:val="1"/>
      <w:marLeft w:val="0"/>
      <w:marRight w:val="0"/>
      <w:marTop w:val="0"/>
      <w:marBottom w:val="0"/>
      <w:divBdr>
        <w:top w:val="none" w:sz="0" w:space="0" w:color="auto"/>
        <w:left w:val="none" w:sz="0" w:space="0" w:color="auto"/>
        <w:bottom w:val="none" w:sz="0" w:space="0" w:color="auto"/>
        <w:right w:val="none" w:sz="0" w:space="0" w:color="auto"/>
      </w:divBdr>
    </w:div>
    <w:div w:id="602156242">
      <w:bodyDiv w:val="1"/>
      <w:marLeft w:val="0"/>
      <w:marRight w:val="0"/>
      <w:marTop w:val="0"/>
      <w:marBottom w:val="0"/>
      <w:divBdr>
        <w:top w:val="none" w:sz="0" w:space="0" w:color="auto"/>
        <w:left w:val="none" w:sz="0" w:space="0" w:color="auto"/>
        <w:bottom w:val="none" w:sz="0" w:space="0" w:color="auto"/>
        <w:right w:val="none" w:sz="0" w:space="0" w:color="auto"/>
      </w:divBdr>
      <w:divsChild>
        <w:div w:id="431050582">
          <w:marLeft w:val="0"/>
          <w:marRight w:val="0"/>
          <w:marTop w:val="0"/>
          <w:marBottom w:val="0"/>
          <w:divBdr>
            <w:top w:val="none" w:sz="0" w:space="0" w:color="auto"/>
            <w:left w:val="none" w:sz="0" w:space="0" w:color="auto"/>
            <w:bottom w:val="none" w:sz="0" w:space="0" w:color="auto"/>
            <w:right w:val="none" w:sz="0" w:space="0" w:color="auto"/>
          </w:divBdr>
        </w:div>
      </w:divsChild>
    </w:div>
    <w:div w:id="617683631">
      <w:bodyDiv w:val="1"/>
      <w:marLeft w:val="0"/>
      <w:marRight w:val="0"/>
      <w:marTop w:val="0"/>
      <w:marBottom w:val="0"/>
      <w:divBdr>
        <w:top w:val="none" w:sz="0" w:space="0" w:color="auto"/>
        <w:left w:val="none" w:sz="0" w:space="0" w:color="auto"/>
        <w:bottom w:val="none" w:sz="0" w:space="0" w:color="auto"/>
        <w:right w:val="none" w:sz="0" w:space="0" w:color="auto"/>
      </w:divBdr>
    </w:div>
    <w:div w:id="673268891">
      <w:bodyDiv w:val="1"/>
      <w:marLeft w:val="0"/>
      <w:marRight w:val="0"/>
      <w:marTop w:val="0"/>
      <w:marBottom w:val="0"/>
      <w:divBdr>
        <w:top w:val="none" w:sz="0" w:space="0" w:color="auto"/>
        <w:left w:val="none" w:sz="0" w:space="0" w:color="auto"/>
        <w:bottom w:val="none" w:sz="0" w:space="0" w:color="auto"/>
        <w:right w:val="none" w:sz="0" w:space="0" w:color="auto"/>
      </w:divBdr>
    </w:div>
    <w:div w:id="780808704">
      <w:bodyDiv w:val="1"/>
      <w:marLeft w:val="0"/>
      <w:marRight w:val="0"/>
      <w:marTop w:val="0"/>
      <w:marBottom w:val="0"/>
      <w:divBdr>
        <w:top w:val="none" w:sz="0" w:space="0" w:color="auto"/>
        <w:left w:val="none" w:sz="0" w:space="0" w:color="auto"/>
        <w:bottom w:val="none" w:sz="0" w:space="0" w:color="auto"/>
        <w:right w:val="none" w:sz="0" w:space="0" w:color="auto"/>
      </w:divBdr>
    </w:div>
    <w:div w:id="831262485">
      <w:bodyDiv w:val="1"/>
      <w:marLeft w:val="0"/>
      <w:marRight w:val="0"/>
      <w:marTop w:val="0"/>
      <w:marBottom w:val="0"/>
      <w:divBdr>
        <w:top w:val="none" w:sz="0" w:space="0" w:color="auto"/>
        <w:left w:val="none" w:sz="0" w:space="0" w:color="auto"/>
        <w:bottom w:val="none" w:sz="0" w:space="0" w:color="auto"/>
        <w:right w:val="none" w:sz="0" w:space="0" w:color="auto"/>
      </w:divBdr>
      <w:divsChild>
        <w:div w:id="1610814176">
          <w:marLeft w:val="0"/>
          <w:marRight w:val="0"/>
          <w:marTop w:val="0"/>
          <w:marBottom w:val="0"/>
          <w:divBdr>
            <w:top w:val="none" w:sz="0" w:space="0" w:color="auto"/>
            <w:left w:val="none" w:sz="0" w:space="0" w:color="auto"/>
            <w:bottom w:val="none" w:sz="0" w:space="0" w:color="auto"/>
            <w:right w:val="none" w:sz="0" w:space="0" w:color="auto"/>
          </w:divBdr>
        </w:div>
        <w:div w:id="512189565">
          <w:marLeft w:val="0"/>
          <w:marRight w:val="0"/>
          <w:marTop w:val="0"/>
          <w:marBottom w:val="0"/>
          <w:divBdr>
            <w:top w:val="none" w:sz="0" w:space="0" w:color="auto"/>
            <w:left w:val="none" w:sz="0" w:space="0" w:color="auto"/>
            <w:bottom w:val="none" w:sz="0" w:space="0" w:color="auto"/>
            <w:right w:val="none" w:sz="0" w:space="0" w:color="auto"/>
          </w:divBdr>
        </w:div>
      </w:divsChild>
    </w:div>
    <w:div w:id="885528035">
      <w:bodyDiv w:val="1"/>
      <w:marLeft w:val="0"/>
      <w:marRight w:val="0"/>
      <w:marTop w:val="0"/>
      <w:marBottom w:val="0"/>
      <w:divBdr>
        <w:top w:val="none" w:sz="0" w:space="0" w:color="auto"/>
        <w:left w:val="none" w:sz="0" w:space="0" w:color="auto"/>
        <w:bottom w:val="none" w:sz="0" w:space="0" w:color="auto"/>
        <w:right w:val="none" w:sz="0" w:space="0" w:color="auto"/>
      </w:divBdr>
    </w:div>
    <w:div w:id="914125779">
      <w:bodyDiv w:val="1"/>
      <w:marLeft w:val="0"/>
      <w:marRight w:val="0"/>
      <w:marTop w:val="0"/>
      <w:marBottom w:val="0"/>
      <w:divBdr>
        <w:top w:val="none" w:sz="0" w:space="0" w:color="auto"/>
        <w:left w:val="none" w:sz="0" w:space="0" w:color="auto"/>
        <w:bottom w:val="none" w:sz="0" w:space="0" w:color="auto"/>
        <w:right w:val="none" w:sz="0" w:space="0" w:color="auto"/>
      </w:divBdr>
      <w:divsChild>
        <w:div w:id="1243100360">
          <w:marLeft w:val="0"/>
          <w:marRight w:val="0"/>
          <w:marTop w:val="0"/>
          <w:marBottom w:val="0"/>
          <w:divBdr>
            <w:top w:val="none" w:sz="0" w:space="0" w:color="auto"/>
            <w:left w:val="none" w:sz="0" w:space="0" w:color="auto"/>
            <w:bottom w:val="none" w:sz="0" w:space="0" w:color="auto"/>
            <w:right w:val="none" w:sz="0" w:space="0" w:color="auto"/>
          </w:divBdr>
        </w:div>
        <w:div w:id="1896308539">
          <w:marLeft w:val="0"/>
          <w:marRight w:val="0"/>
          <w:marTop w:val="0"/>
          <w:marBottom w:val="0"/>
          <w:divBdr>
            <w:top w:val="none" w:sz="0" w:space="0" w:color="auto"/>
            <w:left w:val="none" w:sz="0" w:space="0" w:color="auto"/>
            <w:bottom w:val="none" w:sz="0" w:space="0" w:color="auto"/>
            <w:right w:val="none" w:sz="0" w:space="0" w:color="auto"/>
          </w:divBdr>
        </w:div>
        <w:div w:id="2065330816">
          <w:marLeft w:val="0"/>
          <w:marRight w:val="0"/>
          <w:marTop w:val="0"/>
          <w:marBottom w:val="0"/>
          <w:divBdr>
            <w:top w:val="none" w:sz="0" w:space="0" w:color="auto"/>
            <w:left w:val="none" w:sz="0" w:space="0" w:color="auto"/>
            <w:bottom w:val="none" w:sz="0" w:space="0" w:color="auto"/>
            <w:right w:val="none" w:sz="0" w:space="0" w:color="auto"/>
          </w:divBdr>
        </w:div>
        <w:div w:id="940181339">
          <w:marLeft w:val="0"/>
          <w:marRight w:val="0"/>
          <w:marTop w:val="0"/>
          <w:marBottom w:val="0"/>
          <w:divBdr>
            <w:top w:val="none" w:sz="0" w:space="0" w:color="auto"/>
            <w:left w:val="none" w:sz="0" w:space="0" w:color="auto"/>
            <w:bottom w:val="none" w:sz="0" w:space="0" w:color="auto"/>
            <w:right w:val="none" w:sz="0" w:space="0" w:color="auto"/>
          </w:divBdr>
        </w:div>
      </w:divsChild>
    </w:div>
    <w:div w:id="922451786">
      <w:bodyDiv w:val="1"/>
      <w:marLeft w:val="0"/>
      <w:marRight w:val="0"/>
      <w:marTop w:val="0"/>
      <w:marBottom w:val="0"/>
      <w:divBdr>
        <w:top w:val="none" w:sz="0" w:space="0" w:color="auto"/>
        <w:left w:val="none" w:sz="0" w:space="0" w:color="auto"/>
        <w:bottom w:val="none" w:sz="0" w:space="0" w:color="auto"/>
        <w:right w:val="none" w:sz="0" w:space="0" w:color="auto"/>
      </w:divBdr>
      <w:divsChild>
        <w:div w:id="2097747884">
          <w:marLeft w:val="0"/>
          <w:marRight w:val="0"/>
          <w:marTop w:val="0"/>
          <w:marBottom w:val="0"/>
          <w:divBdr>
            <w:top w:val="none" w:sz="0" w:space="0" w:color="auto"/>
            <w:left w:val="none" w:sz="0" w:space="0" w:color="auto"/>
            <w:bottom w:val="none" w:sz="0" w:space="0" w:color="auto"/>
            <w:right w:val="none" w:sz="0" w:space="0" w:color="auto"/>
          </w:divBdr>
        </w:div>
      </w:divsChild>
    </w:div>
    <w:div w:id="1003314637">
      <w:bodyDiv w:val="1"/>
      <w:marLeft w:val="0"/>
      <w:marRight w:val="0"/>
      <w:marTop w:val="0"/>
      <w:marBottom w:val="0"/>
      <w:divBdr>
        <w:top w:val="none" w:sz="0" w:space="0" w:color="auto"/>
        <w:left w:val="none" w:sz="0" w:space="0" w:color="auto"/>
        <w:bottom w:val="none" w:sz="0" w:space="0" w:color="auto"/>
        <w:right w:val="none" w:sz="0" w:space="0" w:color="auto"/>
      </w:divBdr>
      <w:divsChild>
        <w:div w:id="1932272310">
          <w:marLeft w:val="0"/>
          <w:marRight w:val="0"/>
          <w:marTop w:val="0"/>
          <w:marBottom w:val="0"/>
          <w:divBdr>
            <w:top w:val="none" w:sz="0" w:space="0" w:color="auto"/>
            <w:left w:val="none" w:sz="0" w:space="0" w:color="auto"/>
            <w:bottom w:val="none" w:sz="0" w:space="0" w:color="auto"/>
            <w:right w:val="none" w:sz="0" w:space="0" w:color="auto"/>
          </w:divBdr>
        </w:div>
        <w:div w:id="1387877420">
          <w:marLeft w:val="0"/>
          <w:marRight w:val="0"/>
          <w:marTop w:val="0"/>
          <w:marBottom w:val="0"/>
          <w:divBdr>
            <w:top w:val="none" w:sz="0" w:space="0" w:color="auto"/>
            <w:left w:val="none" w:sz="0" w:space="0" w:color="auto"/>
            <w:bottom w:val="none" w:sz="0" w:space="0" w:color="auto"/>
            <w:right w:val="none" w:sz="0" w:space="0" w:color="auto"/>
          </w:divBdr>
        </w:div>
      </w:divsChild>
    </w:div>
    <w:div w:id="1063526644">
      <w:bodyDiv w:val="1"/>
      <w:marLeft w:val="0"/>
      <w:marRight w:val="0"/>
      <w:marTop w:val="0"/>
      <w:marBottom w:val="0"/>
      <w:divBdr>
        <w:top w:val="none" w:sz="0" w:space="0" w:color="auto"/>
        <w:left w:val="none" w:sz="0" w:space="0" w:color="auto"/>
        <w:bottom w:val="none" w:sz="0" w:space="0" w:color="auto"/>
        <w:right w:val="none" w:sz="0" w:space="0" w:color="auto"/>
      </w:divBdr>
    </w:div>
    <w:div w:id="1130783742">
      <w:bodyDiv w:val="1"/>
      <w:marLeft w:val="0"/>
      <w:marRight w:val="0"/>
      <w:marTop w:val="0"/>
      <w:marBottom w:val="0"/>
      <w:divBdr>
        <w:top w:val="none" w:sz="0" w:space="0" w:color="auto"/>
        <w:left w:val="none" w:sz="0" w:space="0" w:color="auto"/>
        <w:bottom w:val="none" w:sz="0" w:space="0" w:color="auto"/>
        <w:right w:val="none" w:sz="0" w:space="0" w:color="auto"/>
      </w:divBdr>
      <w:divsChild>
        <w:div w:id="1078018820">
          <w:marLeft w:val="0"/>
          <w:marRight w:val="0"/>
          <w:marTop w:val="0"/>
          <w:marBottom w:val="0"/>
          <w:divBdr>
            <w:top w:val="none" w:sz="0" w:space="0" w:color="auto"/>
            <w:left w:val="none" w:sz="0" w:space="0" w:color="auto"/>
            <w:bottom w:val="none" w:sz="0" w:space="0" w:color="auto"/>
            <w:right w:val="none" w:sz="0" w:space="0" w:color="auto"/>
          </w:divBdr>
        </w:div>
        <w:div w:id="242959778">
          <w:marLeft w:val="0"/>
          <w:marRight w:val="0"/>
          <w:marTop w:val="0"/>
          <w:marBottom w:val="0"/>
          <w:divBdr>
            <w:top w:val="none" w:sz="0" w:space="0" w:color="auto"/>
            <w:left w:val="none" w:sz="0" w:space="0" w:color="auto"/>
            <w:bottom w:val="none" w:sz="0" w:space="0" w:color="auto"/>
            <w:right w:val="none" w:sz="0" w:space="0" w:color="auto"/>
          </w:divBdr>
        </w:div>
        <w:div w:id="2073114916">
          <w:marLeft w:val="0"/>
          <w:marRight w:val="0"/>
          <w:marTop w:val="0"/>
          <w:marBottom w:val="0"/>
          <w:divBdr>
            <w:top w:val="none" w:sz="0" w:space="0" w:color="auto"/>
            <w:left w:val="none" w:sz="0" w:space="0" w:color="auto"/>
            <w:bottom w:val="none" w:sz="0" w:space="0" w:color="auto"/>
            <w:right w:val="none" w:sz="0" w:space="0" w:color="auto"/>
          </w:divBdr>
        </w:div>
      </w:divsChild>
    </w:div>
    <w:div w:id="1226843078">
      <w:bodyDiv w:val="1"/>
      <w:marLeft w:val="0"/>
      <w:marRight w:val="0"/>
      <w:marTop w:val="0"/>
      <w:marBottom w:val="0"/>
      <w:divBdr>
        <w:top w:val="none" w:sz="0" w:space="0" w:color="auto"/>
        <w:left w:val="none" w:sz="0" w:space="0" w:color="auto"/>
        <w:bottom w:val="none" w:sz="0" w:space="0" w:color="auto"/>
        <w:right w:val="none" w:sz="0" w:space="0" w:color="auto"/>
      </w:divBdr>
    </w:div>
    <w:div w:id="1254362167">
      <w:bodyDiv w:val="1"/>
      <w:marLeft w:val="0"/>
      <w:marRight w:val="0"/>
      <w:marTop w:val="0"/>
      <w:marBottom w:val="0"/>
      <w:divBdr>
        <w:top w:val="none" w:sz="0" w:space="0" w:color="auto"/>
        <w:left w:val="none" w:sz="0" w:space="0" w:color="auto"/>
        <w:bottom w:val="none" w:sz="0" w:space="0" w:color="auto"/>
        <w:right w:val="none" w:sz="0" w:space="0" w:color="auto"/>
      </w:divBdr>
      <w:divsChild>
        <w:div w:id="1618872400">
          <w:marLeft w:val="0"/>
          <w:marRight w:val="0"/>
          <w:marTop w:val="0"/>
          <w:marBottom w:val="0"/>
          <w:divBdr>
            <w:top w:val="none" w:sz="0" w:space="0" w:color="auto"/>
            <w:left w:val="none" w:sz="0" w:space="0" w:color="auto"/>
            <w:bottom w:val="none" w:sz="0" w:space="0" w:color="auto"/>
            <w:right w:val="none" w:sz="0" w:space="0" w:color="auto"/>
          </w:divBdr>
        </w:div>
        <w:div w:id="2073657208">
          <w:marLeft w:val="0"/>
          <w:marRight w:val="0"/>
          <w:marTop w:val="0"/>
          <w:marBottom w:val="0"/>
          <w:divBdr>
            <w:top w:val="none" w:sz="0" w:space="0" w:color="auto"/>
            <w:left w:val="none" w:sz="0" w:space="0" w:color="auto"/>
            <w:bottom w:val="none" w:sz="0" w:space="0" w:color="auto"/>
            <w:right w:val="none" w:sz="0" w:space="0" w:color="auto"/>
          </w:divBdr>
        </w:div>
        <w:div w:id="971252502">
          <w:marLeft w:val="0"/>
          <w:marRight w:val="0"/>
          <w:marTop w:val="0"/>
          <w:marBottom w:val="0"/>
          <w:divBdr>
            <w:top w:val="none" w:sz="0" w:space="0" w:color="auto"/>
            <w:left w:val="none" w:sz="0" w:space="0" w:color="auto"/>
            <w:bottom w:val="none" w:sz="0" w:space="0" w:color="auto"/>
            <w:right w:val="none" w:sz="0" w:space="0" w:color="auto"/>
          </w:divBdr>
        </w:div>
        <w:div w:id="546836189">
          <w:marLeft w:val="0"/>
          <w:marRight w:val="0"/>
          <w:marTop w:val="0"/>
          <w:marBottom w:val="0"/>
          <w:divBdr>
            <w:top w:val="none" w:sz="0" w:space="0" w:color="auto"/>
            <w:left w:val="none" w:sz="0" w:space="0" w:color="auto"/>
            <w:bottom w:val="none" w:sz="0" w:space="0" w:color="auto"/>
            <w:right w:val="none" w:sz="0" w:space="0" w:color="auto"/>
          </w:divBdr>
        </w:div>
        <w:div w:id="1392998482">
          <w:marLeft w:val="0"/>
          <w:marRight w:val="0"/>
          <w:marTop w:val="0"/>
          <w:marBottom w:val="0"/>
          <w:divBdr>
            <w:top w:val="none" w:sz="0" w:space="0" w:color="auto"/>
            <w:left w:val="none" w:sz="0" w:space="0" w:color="auto"/>
            <w:bottom w:val="none" w:sz="0" w:space="0" w:color="auto"/>
            <w:right w:val="none" w:sz="0" w:space="0" w:color="auto"/>
          </w:divBdr>
        </w:div>
        <w:div w:id="297686969">
          <w:marLeft w:val="0"/>
          <w:marRight w:val="0"/>
          <w:marTop w:val="0"/>
          <w:marBottom w:val="0"/>
          <w:divBdr>
            <w:top w:val="none" w:sz="0" w:space="0" w:color="auto"/>
            <w:left w:val="none" w:sz="0" w:space="0" w:color="auto"/>
            <w:bottom w:val="none" w:sz="0" w:space="0" w:color="auto"/>
            <w:right w:val="none" w:sz="0" w:space="0" w:color="auto"/>
          </w:divBdr>
        </w:div>
        <w:div w:id="2135899594">
          <w:marLeft w:val="0"/>
          <w:marRight w:val="0"/>
          <w:marTop w:val="0"/>
          <w:marBottom w:val="0"/>
          <w:divBdr>
            <w:top w:val="none" w:sz="0" w:space="0" w:color="auto"/>
            <w:left w:val="none" w:sz="0" w:space="0" w:color="auto"/>
            <w:bottom w:val="none" w:sz="0" w:space="0" w:color="auto"/>
            <w:right w:val="none" w:sz="0" w:space="0" w:color="auto"/>
          </w:divBdr>
        </w:div>
        <w:div w:id="14549971">
          <w:marLeft w:val="0"/>
          <w:marRight w:val="0"/>
          <w:marTop w:val="0"/>
          <w:marBottom w:val="0"/>
          <w:divBdr>
            <w:top w:val="none" w:sz="0" w:space="0" w:color="auto"/>
            <w:left w:val="none" w:sz="0" w:space="0" w:color="auto"/>
            <w:bottom w:val="none" w:sz="0" w:space="0" w:color="auto"/>
            <w:right w:val="none" w:sz="0" w:space="0" w:color="auto"/>
          </w:divBdr>
        </w:div>
      </w:divsChild>
    </w:div>
    <w:div w:id="1264915303">
      <w:bodyDiv w:val="1"/>
      <w:marLeft w:val="0"/>
      <w:marRight w:val="0"/>
      <w:marTop w:val="0"/>
      <w:marBottom w:val="0"/>
      <w:divBdr>
        <w:top w:val="none" w:sz="0" w:space="0" w:color="auto"/>
        <w:left w:val="none" w:sz="0" w:space="0" w:color="auto"/>
        <w:bottom w:val="none" w:sz="0" w:space="0" w:color="auto"/>
        <w:right w:val="none" w:sz="0" w:space="0" w:color="auto"/>
      </w:divBdr>
    </w:div>
    <w:div w:id="1446659660">
      <w:bodyDiv w:val="1"/>
      <w:marLeft w:val="0"/>
      <w:marRight w:val="0"/>
      <w:marTop w:val="0"/>
      <w:marBottom w:val="0"/>
      <w:divBdr>
        <w:top w:val="none" w:sz="0" w:space="0" w:color="auto"/>
        <w:left w:val="none" w:sz="0" w:space="0" w:color="auto"/>
        <w:bottom w:val="none" w:sz="0" w:space="0" w:color="auto"/>
        <w:right w:val="none" w:sz="0" w:space="0" w:color="auto"/>
      </w:divBdr>
      <w:divsChild>
        <w:div w:id="31735181">
          <w:marLeft w:val="0"/>
          <w:marRight w:val="0"/>
          <w:marTop w:val="0"/>
          <w:marBottom w:val="0"/>
          <w:divBdr>
            <w:top w:val="none" w:sz="0" w:space="0" w:color="auto"/>
            <w:left w:val="none" w:sz="0" w:space="0" w:color="auto"/>
            <w:bottom w:val="none" w:sz="0" w:space="0" w:color="auto"/>
            <w:right w:val="none" w:sz="0" w:space="0" w:color="auto"/>
          </w:divBdr>
        </w:div>
      </w:divsChild>
    </w:div>
    <w:div w:id="1453327607">
      <w:bodyDiv w:val="1"/>
      <w:marLeft w:val="0"/>
      <w:marRight w:val="0"/>
      <w:marTop w:val="0"/>
      <w:marBottom w:val="0"/>
      <w:divBdr>
        <w:top w:val="none" w:sz="0" w:space="0" w:color="auto"/>
        <w:left w:val="none" w:sz="0" w:space="0" w:color="auto"/>
        <w:bottom w:val="none" w:sz="0" w:space="0" w:color="auto"/>
        <w:right w:val="none" w:sz="0" w:space="0" w:color="auto"/>
      </w:divBdr>
      <w:divsChild>
        <w:div w:id="706417946">
          <w:marLeft w:val="0"/>
          <w:marRight w:val="0"/>
          <w:marTop w:val="0"/>
          <w:marBottom w:val="0"/>
          <w:divBdr>
            <w:top w:val="none" w:sz="0" w:space="0" w:color="auto"/>
            <w:left w:val="none" w:sz="0" w:space="0" w:color="auto"/>
            <w:bottom w:val="none" w:sz="0" w:space="0" w:color="auto"/>
            <w:right w:val="none" w:sz="0" w:space="0" w:color="auto"/>
          </w:divBdr>
        </w:div>
      </w:divsChild>
    </w:div>
    <w:div w:id="1468166360">
      <w:bodyDiv w:val="1"/>
      <w:marLeft w:val="0"/>
      <w:marRight w:val="0"/>
      <w:marTop w:val="0"/>
      <w:marBottom w:val="0"/>
      <w:divBdr>
        <w:top w:val="none" w:sz="0" w:space="0" w:color="auto"/>
        <w:left w:val="none" w:sz="0" w:space="0" w:color="auto"/>
        <w:bottom w:val="none" w:sz="0" w:space="0" w:color="auto"/>
        <w:right w:val="none" w:sz="0" w:space="0" w:color="auto"/>
      </w:divBdr>
      <w:divsChild>
        <w:div w:id="837769608">
          <w:marLeft w:val="0"/>
          <w:marRight w:val="0"/>
          <w:marTop w:val="0"/>
          <w:marBottom w:val="0"/>
          <w:divBdr>
            <w:top w:val="none" w:sz="0" w:space="0" w:color="auto"/>
            <w:left w:val="none" w:sz="0" w:space="0" w:color="auto"/>
            <w:bottom w:val="none" w:sz="0" w:space="0" w:color="auto"/>
            <w:right w:val="none" w:sz="0" w:space="0" w:color="auto"/>
          </w:divBdr>
        </w:div>
        <w:div w:id="1269697542">
          <w:marLeft w:val="0"/>
          <w:marRight w:val="0"/>
          <w:marTop w:val="0"/>
          <w:marBottom w:val="0"/>
          <w:divBdr>
            <w:top w:val="none" w:sz="0" w:space="0" w:color="auto"/>
            <w:left w:val="none" w:sz="0" w:space="0" w:color="auto"/>
            <w:bottom w:val="none" w:sz="0" w:space="0" w:color="auto"/>
            <w:right w:val="none" w:sz="0" w:space="0" w:color="auto"/>
          </w:divBdr>
        </w:div>
      </w:divsChild>
    </w:div>
    <w:div w:id="1492870832">
      <w:bodyDiv w:val="1"/>
      <w:marLeft w:val="0"/>
      <w:marRight w:val="0"/>
      <w:marTop w:val="0"/>
      <w:marBottom w:val="0"/>
      <w:divBdr>
        <w:top w:val="none" w:sz="0" w:space="0" w:color="auto"/>
        <w:left w:val="none" w:sz="0" w:space="0" w:color="auto"/>
        <w:bottom w:val="none" w:sz="0" w:space="0" w:color="auto"/>
        <w:right w:val="none" w:sz="0" w:space="0" w:color="auto"/>
      </w:divBdr>
    </w:div>
    <w:div w:id="1493523531">
      <w:bodyDiv w:val="1"/>
      <w:marLeft w:val="0"/>
      <w:marRight w:val="0"/>
      <w:marTop w:val="0"/>
      <w:marBottom w:val="0"/>
      <w:divBdr>
        <w:top w:val="none" w:sz="0" w:space="0" w:color="auto"/>
        <w:left w:val="none" w:sz="0" w:space="0" w:color="auto"/>
        <w:bottom w:val="none" w:sz="0" w:space="0" w:color="auto"/>
        <w:right w:val="none" w:sz="0" w:space="0" w:color="auto"/>
      </w:divBdr>
    </w:div>
    <w:div w:id="1529099496">
      <w:bodyDiv w:val="1"/>
      <w:marLeft w:val="0"/>
      <w:marRight w:val="0"/>
      <w:marTop w:val="0"/>
      <w:marBottom w:val="0"/>
      <w:divBdr>
        <w:top w:val="none" w:sz="0" w:space="0" w:color="auto"/>
        <w:left w:val="none" w:sz="0" w:space="0" w:color="auto"/>
        <w:bottom w:val="none" w:sz="0" w:space="0" w:color="auto"/>
        <w:right w:val="none" w:sz="0" w:space="0" w:color="auto"/>
      </w:divBdr>
      <w:divsChild>
        <w:div w:id="1229531750">
          <w:marLeft w:val="0"/>
          <w:marRight w:val="0"/>
          <w:marTop w:val="0"/>
          <w:marBottom w:val="0"/>
          <w:divBdr>
            <w:top w:val="none" w:sz="0" w:space="0" w:color="auto"/>
            <w:left w:val="none" w:sz="0" w:space="0" w:color="auto"/>
            <w:bottom w:val="none" w:sz="0" w:space="0" w:color="auto"/>
            <w:right w:val="none" w:sz="0" w:space="0" w:color="auto"/>
          </w:divBdr>
        </w:div>
      </w:divsChild>
    </w:div>
    <w:div w:id="1576622897">
      <w:bodyDiv w:val="1"/>
      <w:marLeft w:val="0"/>
      <w:marRight w:val="0"/>
      <w:marTop w:val="0"/>
      <w:marBottom w:val="0"/>
      <w:divBdr>
        <w:top w:val="none" w:sz="0" w:space="0" w:color="auto"/>
        <w:left w:val="none" w:sz="0" w:space="0" w:color="auto"/>
        <w:bottom w:val="none" w:sz="0" w:space="0" w:color="auto"/>
        <w:right w:val="none" w:sz="0" w:space="0" w:color="auto"/>
      </w:divBdr>
    </w:div>
    <w:div w:id="1693919163">
      <w:bodyDiv w:val="1"/>
      <w:marLeft w:val="0"/>
      <w:marRight w:val="0"/>
      <w:marTop w:val="0"/>
      <w:marBottom w:val="0"/>
      <w:divBdr>
        <w:top w:val="none" w:sz="0" w:space="0" w:color="auto"/>
        <w:left w:val="none" w:sz="0" w:space="0" w:color="auto"/>
        <w:bottom w:val="none" w:sz="0" w:space="0" w:color="auto"/>
        <w:right w:val="none" w:sz="0" w:space="0" w:color="auto"/>
      </w:divBdr>
      <w:divsChild>
        <w:div w:id="730924473">
          <w:marLeft w:val="0"/>
          <w:marRight w:val="0"/>
          <w:marTop w:val="0"/>
          <w:marBottom w:val="0"/>
          <w:divBdr>
            <w:top w:val="none" w:sz="0" w:space="0" w:color="auto"/>
            <w:left w:val="none" w:sz="0" w:space="0" w:color="auto"/>
            <w:bottom w:val="none" w:sz="0" w:space="0" w:color="auto"/>
            <w:right w:val="none" w:sz="0" w:space="0" w:color="auto"/>
          </w:divBdr>
        </w:div>
        <w:div w:id="1186403122">
          <w:marLeft w:val="0"/>
          <w:marRight w:val="0"/>
          <w:marTop w:val="0"/>
          <w:marBottom w:val="0"/>
          <w:divBdr>
            <w:top w:val="none" w:sz="0" w:space="0" w:color="auto"/>
            <w:left w:val="none" w:sz="0" w:space="0" w:color="auto"/>
            <w:bottom w:val="none" w:sz="0" w:space="0" w:color="auto"/>
            <w:right w:val="none" w:sz="0" w:space="0" w:color="auto"/>
          </w:divBdr>
        </w:div>
      </w:divsChild>
    </w:div>
    <w:div w:id="1719937379">
      <w:bodyDiv w:val="1"/>
      <w:marLeft w:val="0"/>
      <w:marRight w:val="0"/>
      <w:marTop w:val="0"/>
      <w:marBottom w:val="0"/>
      <w:divBdr>
        <w:top w:val="none" w:sz="0" w:space="0" w:color="auto"/>
        <w:left w:val="none" w:sz="0" w:space="0" w:color="auto"/>
        <w:bottom w:val="none" w:sz="0" w:space="0" w:color="auto"/>
        <w:right w:val="none" w:sz="0" w:space="0" w:color="auto"/>
      </w:divBdr>
    </w:div>
    <w:div w:id="1722822417">
      <w:bodyDiv w:val="1"/>
      <w:marLeft w:val="0"/>
      <w:marRight w:val="0"/>
      <w:marTop w:val="0"/>
      <w:marBottom w:val="0"/>
      <w:divBdr>
        <w:top w:val="none" w:sz="0" w:space="0" w:color="auto"/>
        <w:left w:val="none" w:sz="0" w:space="0" w:color="auto"/>
        <w:bottom w:val="none" w:sz="0" w:space="0" w:color="auto"/>
        <w:right w:val="none" w:sz="0" w:space="0" w:color="auto"/>
      </w:divBdr>
    </w:div>
    <w:div w:id="1744598420">
      <w:bodyDiv w:val="1"/>
      <w:marLeft w:val="0"/>
      <w:marRight w:val="0"/>
      <w:marTop w:val="0"/>
      <w:marBottom w:val="0"/>
      <w:divBdr>
        <w:top w:val="none" w:sz="0" w:space="0" w:color="auto"/>
        <w:left w:val="none" w:sz="0" w:space="0" w:color="auto"/>
        <w:bottom w:val="none" w:sz="0" w:space="0" w:color="auto"/>
        <w:right w:val="none" w:sz="0" w:space="0" w:color="auto"/>
      </w:divBdr>
    </w:div>
    <w:div w:id="1784035502">
      <w:bodyDiv w:val="1"/>
      <w:marLeft w:val="0"/>
      <w:marRight w:val="0"/>
      <w:marTop w:val="0"/>
      <w:marBottom w:val="0"/>
      <w:divBdr>
        <w:top w:val="none" w:sz="0" w:space="0" w:color="auto"/>
        <w:left w:val="none" w:sz="0" w:space="0" w:color="auto"/>
        <w:bottom w:val="none" w:sz="0" w:space="0" w:color="auto"/>
        <w:right w:val="none" w:sz="0" w:space="0" w:color="auto"/>
      </w:divBdr>
    </w:div>
    <w:div w:id="1792243515">
      <w:bodyDiv w:val="1"/>
      <w:marLeft w:val="0"/>
      <w:marRight w:val="0"/>
      <w:marTop w:val="0"/>
      <w:marBottom w:val="0"/>
      <w:divBdr>
        <w:top w:val="none" w:sz="0" w:space="0" w:color="auto"/>
        <w:left w:val="none" w:sz="0" w:space="0" w:color="auto"/>
        <w:bottom w:val="none" w:sz="0" w:space="0" w:color="auto"/>
        <w:right w:val="none" w:sz="0" w:space="0" w:color="auto"/>
      </w:divBdr>
    </w:div>
    <w:div w:id="1800803150">
      <w:bodyDiv w:val="1"/>
      <w:marLeft w:val="0"/>
      <w:marRight w:val="0"/>
      <w:marTop w:val="0"/>
      <w:marBottom w:val="0"/>
      <w:divBdr>
        <w:top w:val="none" w:sz="0" w:space="0" w:color="auto"/>
        <w:left w:val="none" w:sz="0" w:space="0" w:color="auto"/>
        <w:bottom w:val="none" w:sz="0" w:space="0" w:color="auto"/>
        <w:right w:val="none" w:sz="0" w:space="0" w:color="auto"/>
      </w:divBdr>
    </w:div>
    <w:div w:id="1844317261">
      <w:bodyDiv w:val="1"/>
      <w:marLeft w:val="0"/>
      <w:marRight w:val="0"/>
      <w:marTop w:val="0"/>
      <w:marBottom w:val="0"/>
      <w:divBdr>
        <w:top w:val="none" w:sz="0" w:space="0" w:color="auto"/>
        <w:left w:val="none" w:sz="0" w:space="0" w:color="auto"/>
        <w:bottom w:val="none" w:sz="0" w:space="0" w:color="auto"/>
        <w:right w:val="none" w:sz="0" w:space="0" w:color="auto"/>
      </w:divBdr>
    </w:div>
    <w:div w:id="1857888904">
      <w:bodyDiv w:val="1"/>
      <w:marLeft w:val="0"/>
      <w:marRight w:val="0"/>
      <w:marTop w:val="0"/>
      <w:marBottom w:val="0"/>
      <w:divBdr>
        <w:top w:val="none" w:sz="0" w:space="0" w:color="auto"/>
        <w:left w:val="none" w:sz="0" w:space="0" w:color="auto"/>
        <w:bottom w:val="none" w:sz="0" w:space="0" w:color="auto"/>
        <w:right w:val="none" w:sz="0" w:space="0" w:color="auto"/>
      </w:divBdr>
    </w:div>
    <w:div w:id="1878084816">
      <w:bodyDiv w:val="1"/>
      <w:marLeft w:val="0"/>
      <w:marRight w:val="0"/>
      <w:marTop w:val="0"/>
      <w:marBottom w:val="0"/>
      <w:divBdr>
        <w:top w:val="none" w:sz="0" w:space="0" w:color="auto"/>
        <w:left w:val="none" w:sz="0" w:space="0" w:color="auto"/>
        <w:bottom w:val="none" w:sz="0" w:space="0" w:color="auto"/>
        <w:right w:val="none" w:sz="0" w:space="0" w:color="auto"/>
      </w:divBdr>
      <w:divsChild>
        <w:div w:id="257635935">
          <w:marLeft w:val="0"/>
          <w:marRight w:val="0"/>
          <w:marTop w:val="0"/>
          <w:marBottom w:val="0"/>
          <w:divBdr>
            <w:top w:val="none" w:sz="0" w:space="0" w:color="auto"/>
            <w:left w:val="none" w:sz="0" w:space="0" w:color="auto"/>
            <w:bottom w:val="none" w:sz="0" w:space="0" w:color="auto"/>
            <w:right w:val="none" w:sz="0" w:space="0" w:color="auto"/>
          </w:divBdr>
        </w:div>
      </w:divsChild>
    </w:div>
    <w:div w:id="1903442918">
      <w:bodyDiv w:val="1"/>
      <w:marLeft w:val="0"/>
      <w:marRight w:val="0"/>
      <w:marTop w:val="0"/>
      <w:marBottom w:val="0"/>
      <w:divBdr>
        <w:top w:val="none" w:sz="0" w:space="0" w:color="auto"/>
        <w:left w:val="none" w:sz="0" w:space="0" w:color="auto"/>
        <w:bottom w:val="none" w:sz="0" w:space="0" w:color="auto"/>
        <w:right w:val="none" w:sz="0" w:space="0" w:color="auto"/>
      </w:divBdr>
    </w:div>
    <w:div w:id="1917545468">
      <w:bodyDiv w:val="1"/>
      <w:marLeft w:val="0"/>
      <w:marRight w:val="0"/>
      <w:marTop w:val="0"/>
      <w:marBottom w:val="0"/>
      <w:divBdr>
        <w:top w:val="none" w:sz="0" w:space="0" w:color="auto"/>
        <w:left w:val="none" w:sz="0" w:space="0" w:color="auto"/>
        <w:bottom w:val="none" w:sz="0" w:space="0" w:color="auto"/>
        <w:right w:val="none" w:sz="0" w:space="0" w:color="auto"/>
      </w:divBdr>
    </w:div>
    <w:div w:id="1943225823">
      <w:bodyDiv w:val="1"/>
      <w:marLeft w:val="0"/>
      <w:marRight w:val="0"/>
      <w:marTop w:val="0"/>
      <w:marBottom w:val="0"/>
      <w:divBdr>
        <w:top w:val="none" w:sz="0" w:space="0" w:color="auto"/>
        <w:left w:val="none" w:sz="0" w:space="0" w:color="auto"/>
        <w:bottom w:val="none" w:sz="0" w:space="0" w:color="auto"/>
        <w:right w:val="none" w:sz="0" w:space="0" w:color="auto"/>
      </w:divBdr>
    </w:div>
    <w:div w:id="1977449119">
      <w:bodyDiv w:val="1"/>
      <w:marLeft w:val="0"/>
      <w:marRight w:val="0"/>
      <w:marTop w:val="0"/>
      <w:marBottom w:val="0"/>
      <w:divBdr>
        <w:top w:val="none" w:sz="0" w:space="0" w:color="auto"/>
        <w:left w:val="none" w:sz="0" w:space="0" w:color="auto"/>
        <w:bottom w:val="none" w:sz="0" w:space="0" w:color="auto"/>
        <w:right w:val="none" w:sz="0" w:space="0" w:color="auto"/>
      </w:divBdr>
      <w:divsChild>
        <w:div w:id="174224715">
          <w:marLeft w:val="0"/>
          <w:marRight w:val="0"/>
          <w:marTop w:val="0"/>
          <w:marBottom w:val="0"/>
          <w:divBdr>
            <w:top w:val="none" w:sz="0" w:space="0" w:color="auto"/>
            <w:left w:val="none" w:sz="0" w:space="0" w:color="auto"/>
            <w:bottom w:val="none" w:sz="0" w:space="0" w:color="auto"/>
            <w:right w:val="none" w:sz="0" w:space="0" w:color="auto"/>
          </w:divBdr>
        </w:div>
      </w:divsChild>
    </w:div>
    <w:div w:id="2093425984">
      <w:bodyDiv w:val="1"/>
      <w:marLeft w:val="0"/>
      <w:marRight w:val="0"/>
      <w:marTop w:val="0"/>
      <w:marBottom w:val="0"/>
      <w:divBdr>
        <w:top w:val="none" w:sz="0" w:space="0" w:color="auto"/>
        <w:left w:val="none" w:sz="0" w:space="0" w:color="auto"/>
        <w:bottom w:val="none" w:sz="0" w:space="0" w:color="auto"/>
        <w:right w:val="none" w:sz="0" w:space="0" w:color="auto"/>
      </w:divBdr>
      <w:divsChild>
        <w:div w:id="1706557742">
          <w:marLeft w:val="0"/>
          <w:marRight w:val="0"/>
          <w:marTop w:val="0"/>
          <w:marBottom w:val="0"/>
          <w:divBdr>
            <w:top w:val="none" w:sz="0" w:space="0" w:color="auto"/>
            <w:left w:val="none" w:sz="0" w:space="0" w:color="auto"/>
            <w:bottom w:val="none" w:sz="0" w:space="0" w:color="auto"/>
            <w:right w:val="none" w:sz="0" w:space="0" w:color="auto"/>
          </w:divBdr>
        </w:div>
        <w:div w:id="12045582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azure/purview/concept-elastic-data-map" TargetMode="External"/><Relationship Id="rId117" Type="http://schemas.openxmlformats.org/officeDocument/2006/relationships/image" Target="media/image73.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learn.microsoft.com/en-us/azure/purview/concept-best-practices-collections" TargetMode="External"/><Relationship Id="rId68" Type="http://schemas.openxmlformats.org/officeDocument/2006/relationships/image" Target="media/image46.png"/><Relationship Id="rId84" Type="http://schemas.openxmlformats.org/officeDocument/2006/relationships/image" Target="media/image55.png"/><Relationship Id="rId89" Type="http://schemas.openxmlformats.org/officeDocument/2006/relationships/image" Target="media/image58.png"/><Relationship Id="rId112" Type="http://schemas.openxmlformats.org/officeDocument/2006/relationships/hyperlink" Target="https://learn.microsoft.com/en-us/azure/synapse-analytics/catalog-and-governance/how-to-discover-connect-analyze-azure-purview" TargetMode="External"/><Relationship Id="rId16" Type="http://schemas.openxmlformats.org/officeDocument/2006/relationships/hyperlink" Target="https://learn.microsoft.com/en-us/azure/purview/register-scan-amazon-s3" TargetMode="External"/><Relationship Id="rId107" Type="http://schemas.openxmlformats.org/officeDocument/2006/relationships/hyperlink" Target="https://learn.microsoft.com/en-us/azure/purview/concept-classification"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learn.microsoft.com/en-us/azure/purview/catalog-permissions" TargetMode="External"/><Relationship Id="rId79" Type="http://schemas.openxmlformats.org/officeDocument/2006/relationships/image" Target="media/image51.png"/><Relationship Id="rId102" Type="http://schemas.openxmlformats.org/officeDocument/2006/relationships/hyperlink" Target="https://learn.microsoft.com/en-us/azure/role-based-access-control/overview" TargetMode="External"/><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hyperlink" Target="https://learn.microsoft.com/en-us/power-bi/admin/service-admin-metadata-scanning-setup" TargetMode="External"/><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7.png"/><Relationship Id="rId113" Type="http://schemas.openxmlformats.org/officeDocument/2006/relationships/image" Target="media/image72.png"/><Relationship Id="rId118" Type="http://schemas.openxmlformats.org/officeDocument/2006/relationships/image" Target="media/image74.png"/><Relationship Id="rId80" Type="http://schemas.openxmlformats.org/officeDocument/2006/relationships/hyperlink" Target="https://learn.microsoft.com/en-us/azure/purview/register-scan-power-bi-tenant" TargetMode="External"/><Relationship Id="rId85" Type="http://schemas.openxmlformats.org/officeDocument/2006/relationships/hyperlink" Target="https://learn.microsoft.com/en-us/azure/purview/catalog-permissions"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s://learn.microsoft.com/en-us/azure/purview/supported-classifications" TargetMode="External"/><Relationship Id="rId38" Type="http://schemas.openxmlformats.org/officeDocument/2006/relationships/hyperlink" Target="https://learn.microsoft.com/en-us/azure/purview/concept-business-glossary" TargetMode="External"/><Relationship Id="rId59" Type="http://schemas.openxmlformats.org/officeDocument/2006/relationships/hyperlink" Target="https://learn.microsoft.com/en-us/azure/synapse-analytics/catalog-and-governance/quickstart-connect-azure-purview" TargetMode="External"/><Relationship Id="rId103" Type="http://schemas.openxmlformats.org/officeDocument/2006/relationships/hyperlink" Target="https://learn.microsoft.com/en-us/sql/relational-databases/security/authentication-access/database-level-roles?azure-portal-true" TargetMode="External"/><Relationship Id="rId108" Type="http://schemas.openxmlformats.org/officeDocument/2006/relationships/image" Target="media/image70.png"/><Relationship Id="rId54" Type="http://schemas.openxmlformats.org/officeDocument/2006/relationships/image" Target="media/image37.png"/><Relationship Id="rId70" Type="http://schemas.openxmlformats.org/officeDocument/2006/relationships/hyperlink" Target="https://learn.microsoft.com/en-us/azure/purview/manage-integration-runtimes" TargetMode="External"/><Relationship Id="rId75" Type="http://schemas.openxmlformats.org/officeDocument/2006/relationships/hyperlink" Target="https://learn.microsoft.com/en-us/azure/purview/supported-classifications" TargetMode="External"/><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learn.microsoft.com/en-us/azure/purview/supported-classifications" TargetMode="External"/><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hyperlink" Target="https://learn.microsoft.com/en-us/azure/purview/how-to-lineage-azure-synapse-analytics"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s://learn.microsoft.com/en-us/azure/purview/catalog-permissions" TargetMode="External"/><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hyperlink" Target="https://learn.microsoft.com/en-us/azure/purview/concept-best-practices-scanning" TargetMode="External"/><Relationship Id="rId78" Type="http://schemas.openxmlformats.org/officeDocument/2006/relationships/hyperlink" Target="https://learn.microsoft.com/en-us/learn/modules/discover-trusted-data-use-azure-purview/" TargetMode="External"/><Relationship Id="rId81" Type="http://schemas.openxmlformats.org/officeDocument/2006/relationships/image" Target="media/image52.png"/><Relationship Id="rId86" Type="http://schemas.openxmlformats.org/officeDocument/2006/relationships/image" Target="media/image56.png"/><Relationship Id="rId94" Type="http://schemas.openxmlformats.org/officeDocument/2006/relationships/image" Target="media/image62.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hyperlink" Target="https://learn.microsoft.com/en-us/azure/synapse-analytics/catalog-and-governance/how-to-access-secured-purview-account" TargetMode="External"/><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theme" Target="theme/theme1.xml"/><Relationship Id="rId7" Type="http://schemas.openxmlformats.org/officeDocument/2006/relationships/hyperlink" Target="https://learn.microsoft.com/en-us/training/paths/govern-data-across-enterprise/" TargetMode="External"/><Relationship Id="rId71" Type="http://schemas.openxmlformats.org/officeDocument/2006/relationships/hyperlink" Target="https://learn.microsoft.com/en-us/azure/purview/manage-credentials" TargetMode="External"/><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hyperlink" Target="https://learn.microsoft.com/en-us/azure/purview/azure-purview-connector-overview" TargetMode="External"/><Relationship Id="rId87" Type="http://schemas.openxmlformats.org/officeDocument/2006/relationships/hyperlink" Target="https://learn.microsoft.com/en-us/azure/purview/register-scan-power-bi-tenant-troubleshoot" TargetMode="External"/><Relationship Id="rId110" Type="http://schemas.openxmlformats.org/officeDocument/2006/relationships/hyperlink" Target="https://learn.microsoft.com/en-us/azure/synapse-analytics/catalog-and-governance/quickstart-connect-azure-purview" TargetMode="External"/><Relationship Id="rId115" Type="http://schemas.openxmlformats.org/officeDocument/2006/relationships/hyperlink" Target="https://azure.microsoft.com/free" TargetMode="External"/><Relationship Id="rId61" Type="http://schemas.openxmlformats.org/officeDocument/2006/relationships/hyperlink" Target="https://learn.microsoft.com/en-us/azure/purview/data-stewardship" TargetMode="External"/><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50.png"/><Relationship Id="rId100" Type="http://schemas.openxmlformats.org/officeDocument/2006/relationships/image" Target="media/image66.png"/><Relationship Id="rId105" Type="http://schemas.openxmlformats.org/officeDocument/2006/relationships/hyperlink" Target="https://learn.microsoft.com/en-us/azure/purview/concept-scans-and-ingestion" TargetMode="External"/><Relationship Id="rId8" Type="http://schemas.openxmlformats.org/officeDocument/2006/relationships/hyperlink" Target="https://learn.microsoft.com/en-us/training/modules/intro-to-microsoft-purview/media/where-is-data-expanded.png#lightbox" TargetMode="External"/><Relationship Id="rId51" Type="http://schemas.openxmlformats.org/officeDocument/2006/relationships/hyperlink" Target="https://learn.microsoft.com/en-us/azure/purview/register-scan-power-bi-tenant" TargetMode="External"/><Relationship Id="rId72" Type="http://schemas.openxmlformats.org/officeDocument/2006/relationships/image" Target="media/image48.png"/><Relationship Id="rId93" Type="http://schemas.openxmlformats.org/officeDocument/2006/relationships/hyperlink" Target="https://learn.microsoft.com/en-us/azure/purview/catalog-permissions" TargetMode="External"/><Relationship Id="rId98" Type="http://schemas.openxmlformats.org/officeDocument/2006/relationships/hyperlink" Target="https://learn.microsoft.com/en-us/power-bi/collaborate-share/service-data-lineage"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learn.microsoft.com/en-us/azure/purview/how-to-create-and-manage-collections" TargetMode="External"/><Relationship Id="rId67" Type="http://schemas.openxmlformats.org/officeDocument/2006/relationships/hyperlink" Target="https://learn.microsoft.com/en-us/training/wwl-data-ai/catalog-data-artifacts-use-microsoft-purview/media/purview-connectors.png" TargetMode="External"/><Relationship Id="rId116" Type="http://schemas.openxmlformats.org/officeDocument/2006/relationships/hyperlink" Target="https://microsoftlearning.github.io/dp-203-azure-data-engineer/Instructions/Labs/22-Synapse-purview.html" TargetMode="External"/><Relationship Id="rId20" Type="http://schemas.openxmlformats.org/officeDocument/2006/relationships/image" Target="media/image11.png"/><Relationship Id="rId41" Type="http://schemas.openxmlformats.org/officeDocument/2006/relationships/hyperlink" Target="https://learn.microsoft.com/en-us/azure/purview/concept-data-lineage" TargetMode="External"/><Relationship Id="rId62" Type="http://schemas.openxmlformats.org/officeDocument/2006/relationships/image" Target="media/image43.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1.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0.png"/><Relationship Id="rId106"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69</Pages>
  <Words>10079</Words>
  <Characters>57455</Characters>
  <Application>Microsoft Office Word</Application>
  <DocSecurity>0</DocSecurity>
  <Lines>478</Lines>
  <Paragraphs>134</Paragraphs>
  <ScaleCrop>false</ScaleCrop>
  <Company/>
  <LinksUpToDate>false</LinksUpToDate>
  <CharactersWithSpaces>67400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Subbaraja, Naganandini (Cognizant)</dc:creator>
  <cp:keywords/>
  <dc:description/>
  <cp:lastModifiedBy>Subbaraja, Naganandini (Cognizant)</cp:lastModifiedBy>
  <cp:revision>47</cp:revision>
  <dcterms:created xsi:type="dcterms:W3CDTF">2023-03-24T13:26:00Z</dcterms:created>
  <dcterms:modified xsi:type="dcterms:W3CDTF">2023-03-24T13:57:00Z</dcterms:modified>
</cp:coreProperties>
</file>